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04D7D" w14:textId="2DA46AAF" w:rsidR="00ED5693" w:rsidRDefault="00ED5693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114300" distB="114300" distL="114300" distR="114300" wp14:anchorId="179D7E30" wp14:editId="0FFEBD46">
            <wp:extent cx="1224863" cy="1038993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863" cy="1038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A0409" w14:textId="77777777" w:rsidR="00ED5693" w:rsidRDefault="00ED5693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16B118A9" w14:textId="77777777" w:rsidR="00ED5693" w:rsidRDefault="00ED5693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1D8DBEAE" w14:textId="0D29C682" w:rsidR="000C49AD" w:rsidRDefault="00F46CC6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DALL’11 MARZO DISPONIBILE “TECNICA ESCURSIONISTICA”</w:t>
      </w:r>
      <w:r>
        <w:rPr>
          <w:rFonts w:ascii="Arial" w:eastAsia="Arial" w:hAnsi="Arial" w:cs="Arial"/>
          <w:sz w:val="32"/>
          <w:szCs w:val="32"/>
        </w:rPr>
        <w:t xml:space="preserve">: </w:t>
      </w:r>
      <w:r>
        <w:rPr>
          <w:rFonts w:ascii="Arial" w:eastAsia="Arial" w:hAnsi="Arial" w:cs="Arial"/>
          <w:b/>
          <w:bCs/>
          <w:sz w:val="32"/>
          <w:szCs w:val="32"/>
        </w:rPr>
        <w:t>CON QUESTA PUBBLICAZIONE SI COMPLETA IL TRITTICO DI MANUALI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SULL’ESCURSIONISMO DI CAI EDIZIONI</w:t>
      </w:r>
    </w:p>
    <w:p w14:paraId="61D8D933" w14:textId="77777777" w:rsidR="000C49AD" w:rsidRDefault="000C49AD">
      <w:pPr>
        <w:jc w:val="center"/>
        <w:rPr>
          <w:rFonts w:ascii="Arial" w:eastAsia="Arial" w:hAnsi="Arial" w:cs="Arial"/>
          <w:sz w:val="32"/>
          <w:szCs w:val="32"/>
        </w:rPr>
      </w:pPr>
    </w:p>
    <w:p w14:paraId="57115803" w14:textId="3A3686B1" w:rsidR="000C49AD" w:rsidRDefault="00F46CC6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Dopo “Escursionismo in ambiente innevato” ed “Escursionismo base”, arriva</w:t>
      </w:r>
      <w:r w:rsidR="00A34724">
        <w:rPr>
          <w:rFonts w:ascii="Arial" w:eastAsia="Arial" w:hAnsi="Arial" w:cs="Arial"/>
          <w:i/>
          <w:iCs/>
          <w:sz w:val="22"/>
          <w:szCs w:val="22"/>
        </w:rPr>
        <w:t xml:space="preserve"> in libreria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anche un nuovo volume che completa la serie dedic</w:t>
      </w:r>
      <w:r w:rsidR="00B06B91">
        <w:rPr>
          <w:rFonts w:ascii="Arial" w:eastAsia="Arial" w:hAnsi="Arial" w:cs="Arial"/>
          <w:i/>
          <w:iCs/>
          <w:sz w:val="22"/>
          <w:szCs w:val="22"/>
        </w:rPr>
        <w:t>ata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al tema</w:t>
      </w:r>
      <w:r w:rsidR="002B279C"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4F6A46CD" w14:textId="77777777" w:rsidR="000C49AD" w:rsidRDefault="00F46CC6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I tre titoli sono disponibili in libreria, sul CAI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Store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con spedizione gratuita e nei principali e-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store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3B2B0CE6" w14:textId="77777777" w:rsidR="000C49AD" w:rsidRDefault="000C49AD">
      <w:pPr>
        <w:rPr>
          <w:rFonts w:ascii="Arial" w:eastAsia="Arial" w:hAnsi="Arial" w:cs="Arial"/>
          <w:sz w:val="22"/>
          <w:szCs w:val="22"/>
        </w:rPr>
      </w:pPr>
    </w:p>
    <w:p w14:paraId="7D9AB901" w14:textId="77777777" w:rsidR="000C49AD" w:rsidRDefault="00F46CC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Milano, 11 marzo 2026</w:t>
      </w:r>
    </w:p>
    <w:p w14:paraId="33B85952" w14:textId="6025F718" w:rsidR="000C49AD" w:rsidRDefault="007B163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E49C40" wp14:editId="3FAA5671">
                <wp:simplePos x="0" y="0"/>
                <wp:positionH relativeFrom="column">
                  <wp:posOffset>-95622</wp:posOffset>
                </wp:positionH>
                <wp:positionV relativeFrom="paragraph">
                  <wp:posOffset>139359</wp:posOffset>
                </wp:positionV>
                <wp:extent cx="3712845" cy="2854712"/>
                <wp:effectExtent l="0" t="0" r="0" b="3175"/>
                <wp:wrapNone/>
                <wp:docPr id="1177621351" name="Rettangolo 117762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2854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7744F" w14:textId="32963F5F" w:rsidR="000C49AD" w:rsidRDefault="00F46CC6" w:rsidP="007B163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Frequentare la montagna </w:t>
                            </w:r>
                            <w:r w:rsidR="00FC00C7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aumentando sicurezza e consapevolezza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richiede preparazione, conoscenza dell’ambiente e capacità di pianificazione. Dall’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11 marzo 2026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è disponibile in libreria, sul CAI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e nei principali e-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online </w:t>
                            </w:r>
                            <w:r w:rsidR="00EB67FD" w:rsidRPr="00EB67F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Tecnica escursionistica</w:t>
                            </w:r>
                            <w:r w:rsidR="00EB67F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, il manuale con cui CAI Edizioni completa il percorso editoriale dedicato alla formazione degli escursionisti per la collana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2"/>
                              </w:rPr>
                              <w:t>I Manuali del CAI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, dopo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“Escursionismo in ambiente innevato”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“Escursionismo base”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. Il nuovo volume, curato dalla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Commissione Centrale Escursionismo 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Cicloescursionismo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e dalla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Scuola Centrale di Escursionismo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del Club Alpino Italiano, arricchisce </w:t>
                            </w:r>
                            <w:r w:rsidR="001F7AD7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e completa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la serie. Il volume si rivolge a chi ha già acquisito le basi dell’escursionismo e desidera approfondire competenze tecniche e conoscenze pratiche per affrontare i sentieri con maggiore autonomia e consapevolezza.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49C40" id="Rettangolo 1177621351" o:spid="_x0000_s1026" style="position:absolute;left:0;text-align:left;margin-left:-7.55pt;margin-top:10.95pt;width:292.35pt;height:22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" fillcolor="white [3201]" stroked="f">
                <v:textbox inset="2.53958mm,1.2694mm,2.53958mm,1.2694mm">
                  <w:txbxContent>
                    <w:p w14:paraId="46B7744F" w14:textId="32963F5F" w:rsidR="000C49AD" w:rsidRDefault="00F46CC6" w:rsidP="007B1635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Frequentare la montagna </w:t>
                      </w:r>
                      <w:r w:rsidR="00FC00C7"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aumentando sicurezza e consapevolezza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richiede preparazione, conoscenza dell’ambiente e capacità di pianificazione. Dall’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11 marzo 2026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è disponibile in libreria, sul CAI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Store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e nei principali e-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store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online </w:t>
                      </w:r>
                      <w:r w:rsidR="00EB67FD" w:rsidRPr="00EB67F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Tecnica escursionistica</w:t>
                      </w:r>
                      <w:r w:rsidR="00EB67FD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, il manuale con cui CAI Edizioni completa il percorso editoriale dedicato alla formazione degli escursionisti per la collana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2"/>
                        </w:rPr>
                        <w:t>I Manuali del CAI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, dopo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“Escursionismo in ambiente innevato”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ed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“Escursionismo base”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. Il nuovo volume, curato dalla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Commissione Centrale Escursionismo 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Cicloescursionismo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e dalla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Scuola Centrale di Escursionismo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del Club Alpino Italiano, arricchisce </w:t>
                      </w:r>
                      <w:r w:rsidR="001F7AD7"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e completa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la serie. Il volume si rivolge a chi ha già acquisito le basi dell’escursionismo e desidera approfondire competenze tecniche e conoscenze pratiche per affrontare i sentieri con maggiore autonomia e consapevolezza. </w:t>
                      </w:r>
                    </w:p>
                  </w:txbxContent>
                </v:textbox>
              </v:rect>
            </w:pict>
          </mc:Fallback>
        </mc:AlternateContent>
      </w:r>
      <w:r w:rsidR="00F46CC6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7045415" wp14:editId="7FF1373E">
            <wp:extent cx="2136760" cy="2543361"/>
            <wp:effectExtent l="0" t="0" r="0" b="0"/>
            <wp:docPr id="11776213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60" cy="2543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75F4D" w14:textId="77777777" w:rsidR="000C49AD" w:rsidRDefault="000C49AD">
      <w:pPr>
        <w:jc w:val="both"/>
        <w:rPr>
          <w:rFonts w:ascii="Arial" w:eastAsia="Arial" w:hAnsi="Arial" w:cs="Arial"/>
          <w:sz w:val="22"/>
          <w:szCs w:val="22"/>
        </w:rPr>
      </w:pPr>
    </w:p>
    <w:p w14:paraId="471FF5DF" w14:textId="77777777" w:rsidR="000C49AD" w:rsidRDefault="000C49AD">
      <w:pPr>
        <w:jc w:val="both"/>
        <w:rPr>
          <w:rFonts w:ascii="Arial" w:eastAsia="Arial" w:hAnsi="Arial" w:cs="Arial"/>
          <w:sz w:val="22"/>
          <w:szCs w:val="22"/>
        </w:rPr>
      </w:pPr>
    </w:p>
    <w:p w14:paraId="7880FCCD" w14:textId="77777777" w:rsidR="007B1635" w:rsidRDefault="007B1635">
      <w:pPr>
        <w:jc w:val="both"/>
        <w:rPr>
          <w:rFonts w:ascii="Arial" w:eastAsia="Arial" w:hAnsi="Arial" w:cs="Arial"/>
          <w:sz w:val="22"/>
          <w:szCs w:val="22"/>
        </w:rPr>
      </w:pPr>
    </w:p>
    <w:p w14:paraId="56D471AE" w14:textId="62BF13B3" w:rsidR="000C49AD" w:rsidRDefault="00F46CC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L’escursionismo è oggi una delle attività più diffuse tra gli appassionati di montagna, ma la crescente frequentazione dei sentieri rende sempre più importante sviluppare una preparazione adeguata. </w:t>
      </w:r>
      <w:r w:rsidR="00EB67FD" w:rsidRPr="00EB67FD">
        <w:rPr>
          <w:rFonts w:ascii="Arial" w:eastAsia="Arial" w:hAnsi="Arial" w:cs="Arial"/>
          <w:b/>
          <w:bCs/>
          <w:sz w:val="22"/>
          <w:szCs w:val="22"/>
        </w:rPr>
        <w:t>“</w:t>
      </w:r>
      <w:r>
        <w:rPr>
          <w:rFonts w:ascii="Arial" w:eastAsia="Arial" w:hAnsi="Arial" w:cs="Arial"/>
          <w:b/>
          <w:bCs/>
          <w:sz w:val="22"/>
          <w:szCs w:val="22"/>
        </w:rPr>
        <w:t>Tecnica escursionistica</w:t>
      </w:r>
      <w:r w:rsidR="00EB67FD">
        <w:rPr>
          <w:rFonts w:ascii="Arial" w:eastAsia="Arial" w:hAnsi="Arial" w:cs="Arial"/>
          <w:b/>
          <w:bCs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 xml:space="preserve"> accompagna il lettore in un percorso di approfondimento che unisce teoria e pratica, affrontando temi fondamentali come la scelta e l’utilizzo dell’attrezzatura, i materiali e l’abbigliamento tecnico più adatti alle diverse condizioni ambientali e meteorologiche, oltre ai principi di cartografia, orientamento e pianificazione di un’escursione. </w:t>
      </w:r>
    </w:p>
    <w:p w14:paraId="2F19F1E2" w14:textId="77777777" w:rsidR="000C49AD" w:rsidRDefault="000C49AD">
      <w:pPr>
        <w:jc w:val="both"/>
        <w:rPr>
          <w:rFonts w:ascii="Arial" w:eastAsia="Arial" w:hAnsi="Arial" w:cs="Arial"/>
          <w:sz w:val="22"/>
          <w:szCs w:val="22"/>
        </w:rPr>
      </w:pPr>
    </w:p>
    <w:p w14:paraId="1161447F" w14:textId="77777777" w:rsidR="000C49AD" w:rsidRDefault="00F46CC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 wp14:anchorId="31CAF984" wp14:editId="52D3148B">
            <wp:extent cx="2826981" cy="1884556"/>
            <wp:effectExtent l="0" t="0" r="0" b="0"/>
            <wp:docPr id="117762135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981" cy="1884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6C7FF4D" wp14:editId="4199E88A">
                <wp:simplePos x="0" y="0"/>
                <wp:positionH relativeFrom="column">
                  <wp:posOffset>2977353</wp:posOffset>
                </wp:positionH>
                <wp:positionV relativeFrom="paragraph">
                  <wp:posOffset>71531</wp:posOffset>
                </wp:positionV>
                <wp:extent cx="3075785" cy="1671057"/>
                <wp:effectExtent l="0" t="0" r="0" b="0"/>
                <wp:wrapNone/>
                <wp:docPr id="1177621352" name="Rettangolo 117762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2870" y="2949234"/>
                          <a:ext cx="3066260" cy="1661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EABAB3" w14:textId="77777777" w:rsidR="000C49AD" w:rsidRDefault="00F46CC6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L’obiettivo del manuale è fornire strumenti concreti per aumentare il livello di sicurezza e consapevolezza nella frequentazione dell’ambiente montano. Progredire nella tecnica escursionistica significa infatti saper interpretare il territorio, conoscere i propri limiti e organizzare con attenzione ogni uscita, sviluppando un approccio responsabile alla montagna.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2977353</wp:posOffset>
                </wp:positionH>
                <wp:positionV relativeFrom="paragraph">
                  <wp:posOffset>71531</wp:posOffset>
                </wp:positionV>
                <wp:extent cx="3075785" cy="1671057"/>
                <wp:effectExtent b="0" l="0" r="0" t="0"/>
                <wp:wrapNone/>
                <wp:docPr id="117762135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5785" cy="16710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8D63FF" w14:textId="77777777" w:rsidR="000C49AD" w:rsidRDefault="000C49AD">
      <w:pPr>
        <w:jc w:val="both"/>
        <w:rPr>
          <w:rFonts w:ascii="Arial" w:eastAsia="Arial" w:hAnsi="Arial" w:cs="Arial"/>
          <w:sz w:val="22"/>
          <w:szCs w:val="22"/>
        </w:rPr>
      </w:pPr>
    </w:p>
    <w:p w14:paraId="5A421FC0" w14:textId="77777777" w:rsidR="000C49AD" w:rsidRDefault="00F46CC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Grazie alla completezza degli argomenti trattati e a un ricco apparato iconografico, il volume rappresenta un riferimento didattico fondamentale per gli allievi e gli istruttori delle scuole CAI, oltre che per tutti gli escursionisti che desiderano consolidare e ampliare le proprie competenze. </w:t>
      </w:r>
    </w:p>
    <w:p w14:paraId="35C8FB17" w14:textId="77777777" w:rsidR="000C49AD" w:rsidRDefault="000C49AD">
      <w:pPr>
        <w:jc w:val="both"/>
        <w:rPr>
          <w:rFonts w:ascii="Arial" w:eastAsia="Arial" w:hAnsi="Arial" w:cs="Arial"/>
          <w:sz w:val="22"/>
          <w:szCs w:val="22"/>
        </w:rPr>
      </w:pPr>
    </w:p>
    <w:p w14:paraId="7A55823C" w14:textId="77777777" w:rsidR="000C49AD" w:rsidRDefault="00F46CC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manuale nasce dall’esperienza maturata negli anni dalla </w:t>
      </w:r>
      <w:r>
        <w:rPr>
          <w:rFonts w:ascii="Arial" w:eastAsia="Arial" w:hAnsi="Arial" w:cs="Arial"/>
          <w:b/>
          <w:bCs/>
          <w:sz w:val="22"/>
          <w:szCs w:val="22"/>
        </w:rPr>
        <w:t>Scuola Centrale di Escursionismo</w:t>
      </w:r>
      <w:r>
        <w:rPr>
          <w:rFonts w:ascii="Arial" w:eastAsia="Arial" w:hAnsi="Arial" w:cs="Arial"/>
          <w:sz w:val="22"/>
          <w:szCs w:val="22"/>
        </w:rPr>
        <w:t xml:space="preserve">, struttura del Club Alpino Italiano che ha il compito di sviluppare lo studio, l’elaborazione e la codificazione delle metodologie di insegnamento e delle tecniche dell’escursionismo e del </w:t>
      </w:r>
      <w:proofErr w:type="spellStart"/>
      <w:r>
        <w:rPr>
          <w:rFonts w:ascii="Arial" w:eastAsia="Arial" w:hAnsi="Arial" w:cs="Arial"/>
          <w:sz w:val="22"/>
          <w:szCs w:val="22"/>
        </w:rPr>
        <w:t>cicloescursionismo</w:t>
      </w:r>
      <w:proofErr w:type="spellEnd"/>
      <w:r>
        <w:rPr>
          <w:rFonts w:ascii="Arial" w:eastAsia="Arial" w:hAnsi="Arial" w:cs="Arial"/>
          <w:sz w:val="22"/>
          <w:szCs w:val="22"/>
        </w:rPr>
        <w:t>, promuovendo la formazione e l’aggiornamento dei soci e degli istruttori attraverso corsi e attività didattiche su scala nazionale.</w:t>
      </w:r>
    </w:p>
    <w:p w14:paraId="3D7232AE" w14:textId="77777777" w:rsidR="000C49AD" w:rsidRDefault="000C49AD">
      <w:pPr>
        <w:rPr>
          <w:rFonts w:ascii="Arial" w:eastAsia="Arial" w:hAnsi="Arial" w:cs="Arial"/>
        </w:rPr>
      </w:pPr>
    </w:p>
    <w:p w14:paraId="610F12DA" w14:textId="77777777" w:rsidR="000C49AD" w:rsidRDefault="000C49AD">
      <w:pPr>
        <w:rPr>
          <w:rFonts w:ascii="Arial" w:eastAsia="Arial" w:hAnsi="Arial" w:cs="Arial"/>
        </w:rPr>
      </w:pPr>
    </w:p>
    <w:p w14:paraId="1A5326A4" w14:textId="77777777" w:rsidR="000C49AD" w:rsidRDefault="000C49AD">
      <w:pPr>
        <w:rPr>
          <w:rFonts w:ascii="Arial" w:eastAsia="Arial" w:hAnsi="Arial" w:cs="Arial"/>
        </w:rPr>
      </w:pPr>
    </w:p>
    <w:p w14:paraId="02FE1535" w14:textId="77777777" w:rsidR="000C49AD" w:rsidRDefault="000C49AD">
      <w:pPr>
        <w:rPr>
          <w:rFonts w:ascii="Arial" w:eastAsia="Arial" w:hAnsi="Arial" w:cs="Arial"/>
        </w:rPr>
      </w:pPr>
    </w:p>
    <w:p w14:paraId="68804B7F" w14:textId="77777777" w:rsidR="000C49AD" w:rsidRDefault="000C49AD">
      <w:pPr>
        <w:rPr>
          <w:rFonts w:ascii="Arial" w:eastAsia="Arial" w:hAnsi="Arial" w:cs="Arial"/>
        </w:rPr>
      </w:pPr>
    </w:p>
    <w:p w14:paraId="1CDD3EA7" w14:textId="77777777" w:rsidR="000C49AD" w:rsidRDefault="00F46CC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Scheda</w:t>
      </w:r>
    </w:p>
    <w:p w14:paraId="6EB94C48" w14:textId="77777777" w:rsidR="000C49AD" w:rsidRDefault="000C49AD">
      <w:pPr>
        <w:rPr>
          <w:rFonts w:ascii="Arial" w:eastAsia="Arial" w:hAnsi="Arial" w:cs="Arial"/>
          <w:sz w:val="22"/>
          <w:szCs w:val="22"/>
        </w:rPr>
      </w:pPr>
    </w:p>
    <w:p w14:paraId="55B04829" w14:textId="77777777" w:rsidR="000C49AD" w:rsidRDefault="00F46CC6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87ADF7B" wp14:editId="2CDC5A5C">
                <wp:simplePos x="0" y="0"/>
                <wp:positionH relativeFrom="column">
                  <wp:posOffset>1527694</wp:posOffset>
                </wp:positionH>
                <wp:positionV relativeFrom="paragraph">
                  <wp:posOffset>40540</wp:posOffset>
                </wp:positionV>
                <wp:extent cx="3147060" cy="2072500"/>
                <wp:effectExtent l="0" t="0" r="0" b="0"/>
                <wp:wrapNone/>
                <wp:docPr id="1177621350" name="Rettangolo 117762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7233" y="2748513"/>
                          <a:ext cx="3137535" cy="206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0BE67" w14:textId="77777777" w:rsidR="000C49AD" w:rsidRDefault="00F46C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 cura della Commissione Centrale Escursionismo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Cicloescursionismo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 della Scuola Centrale di Escursionismo del CAI</w:t>
                            </w:r>
                          </w:p>
                          <w:p w14:paraId="6895710C" w14:textId="77777777" w:rsidR="000C49AD" w:rsidRDefault="000C49AD">
                            <w:pPr>
                              <w:jc w:val="center"/>
                              <w:textDirection w:val="btLr"/>
                            </w:pPr>
                          </w:p>
                          <w:p w14:paraId="481ECE53" w14:textId="77777777" w:rsidR="000C49AD" w:rsidRDefault="00F46C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Tecnica escursionistica</w:t>
                            </w:r>
                          </w:p>
                          <w:p w14:paraId="60DE0E62" w14:textId="77777777" w:rsidR="000C49AD" w:rsidRDefault="000C49AD">
                            <w:pPr>
                              <w:jc w:val="center"/>
                              <w:textDirection w:val="btLr"/>
                            </w:pPr>
                          </w:p>
                          <w:p w14:paraId="41DAA356" w14:textId="77777777" w:rsidR="000C49AD" w:rsidRDefault="00F46C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pp. 368, €30.00</w:t>
                            </w:r>
                          </w:p>
                          <w:p w14:paraId="7BB8FCFF" w14:textId="77777777" w:rsidR="000C49AD" w:rsidRDefault="00F46C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CAI Edizioni</w:t>
                            </w:r>
                          </w:p>
                          <w:p w14:paraId="02CEABEA" w14:textId="77777777" w:rsidR="000C49AD" w:rsidRDefault="000C49AD">
                            <w:pPr>
                              <w:jc w:val="center"/>
                              <w:textDirection w:val="btLr"/>
                            </w:pPr>
                          </w:p>
                          <w:p w14:paraId="4DA5EB6D" w14:textId="77777777" w:rsidR="000C49AD" w:rsidRDefault="00F46C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Disponibile in libreria a partire dall’11 marzo, sul CAI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 spedizione gratuita e in tutti i principali e-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store</w:t>
                            </w:r>
                            <w:proofErr w:type="spellEnd"/>
                          </w:p>
                          <w:p w14:paraId="71459003" w14:textId="77777777" w:rsidR="000C49AD" w:rsidRDefault="000C49A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1527694</wp:posOffset>
                </wp:positionH>
                <wp:positionV relativeFrom="paragraph">
                  <wp:posOffset>40540</wp:posOffset>
                </wp:positionV>
                <wp:extent cx="3147060" cy="2072500"/>
                <wp:effectExtent b="0" l="0" r="0" t="0"/>
                <wp:wrapNone/>
                <wp:docPr id="117762135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7060" cy="207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CD3D36" w14:textId="77777777" w:rsidR="000C49AD" w:rsidRDefault="000C49AD">
      <w:pPr>
        <w:rPr>
          <w:rFonts w:ascii="Arial" w:eastAsia="Arial" w:hAnsi="Arial" w:cs="Arial"/>
          <w:sz w:val="22"/>
          <w:szCs w:val="22"/>
        </w:rPr>
      </w:pPr>
    </w:p>
    <w:p w14:paraId="6AB2252B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F48D9AE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8D3DA1A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262F4E2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95948FD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151BEF2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81703C3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75F80C01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7F17D18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658EFF1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6CF9AB71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1330569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D63749E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B7DCBAE" w14:textId="77777777" w:rsidR="000C49AD" w:rsidRDefault="000C49A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3FBBCD6" w14:textId="77777777" w:rsidR="000C49AD" w:rsidRDefault="00F46CC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Ufficio stampa Club Alpino Italiano</w:t>
      </w:r>
      <w:r>
        <w:rPr>
          <w:rFonts w:ascii="Arial" w:eastAsia="Arial" w:hAnsi="Arial" w:cs="Arial"/>
          <w:sz w:val="22"/>
          <w:szCs w:val="22"/>
        </w:rPr>
        <w:br/>
      </w:r>
      <w:hyperlink r:id="rId9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ufficio.stampa@cai.it</w:t>
        </w:r>
      </w:hyperlink>
    </w:p>
    <w:p w14:paraId="5B88236D" w14:textId="77777777" w:rsidR="000C49AD" w:rsidRDefault="000C49AD">
      <w:pPr>
        <w:rPr>
          <w:rFonts w:ascii="Arial" w:eastAsia="Arial" w:hAnsi="Arial" w:cs="Arial"/>
          <w:sz w:val="22"/>
          <w:szCs w:val="22"/>
        </w:rPr>
      </w:pPr>
    </w:p>
    <w:p w14:paraId="10C3E398" w14:textId="77777777" w:rsidR="000C49AD" w:rsidRDefault="00F46CC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L45 Corporate Relations</w:t>
      </w:r>
      <w:r>
        <w:rPr>
          <w:rFonts w:ascii="Arial" w:eastAsia="Arial" w:hAnsi="Arial" w:cs="Arial"/>
          <w:sz w:val="22"/>
          <w:szCs w:val="22"/>
        </w:rPr>
        <w:br/>
        <w:t xml:space="preserve">Alessandro D’Angelo – 329/4139226 – </w:t>
      </w:r>
      <w:hyperlink r:id="rId10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adangelo@l45.it</w:t>
        </w:r>
      </w:hyperlink>
    </w:p>
    <w:p w14:paraId="45FEED46" w14:textId="77777777" w:rsidR="000C49AD" w:rsidRDefault="00F46CC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Valerio Ferrari – 392/7152761 – </w:t>
      </w:r>
      <w:hyperlink r:id="rId11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vferrari@l45.it</w:t>
        </w:r>
      </w:hyperlink>
    </w:p>
    <w:p w14:paraId="5FE172F7" w14:textId="77777777" w:rsidR="000C49AD" w:rsidRDefault="000C49AD">
      <w:pPr>
        <w:rPr>
          <w:rFonts w:ascii="Arial" w:eastAsia="Arial" w:hAnsi="Arial" w:cs="Arial"/>
        </w:rPr>
      </w:pPr>
    </w:p>
    <w:sectPr w:rsidR="000C49A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3286179-783E-6A4F-9A5B-02F2EE801F8A}"/>
    <w:embedBold r:id="rId2" w:fontKey="{46696426-D371-C942-B200-AE71D6728D6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383C997B-4E87-E745-9BF1-9A6483A03AF8}"/>
    <w:embedBold r:id="rId4" w:fontKey="{DA3E5667-6D63-1A4A-9EF2-FBDDF214D098}"/>
    <w:embedItalic r:id="rId5" w:fontKey="{27D1DA7D-521B-CC4C-B7F2-061BEECBDCAD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A0C4C66-9509-C246-8BD8-21AC3927E3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AF362E0-5F16-3845-AE75-27CF67B1668E}"/>
    <w:embedBold r:id="rId8" w:fontKey="{EC3E94D6-8D85-3A46-8BFD-83475CCE69D4}"/>
    <w:embedItalic r:id="rId9" w:fontKey="{E3753F8F-E531-B34D-854F-8DBD0C3AC6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57B2D3C-FF6D-1347-85FF-22BB6FCF1A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9AD"/>
    <w:rsid w:val="000C49AD"/>
    <w:rsid w:val="001F7AD7"/>
    <w:rsid w:val="002B279C"/>
    <w:rsid w:val="007B1635"/>
    <w:rsid w:val="00A34724"/>
    <w:rsid w:val="00B06B91"/>
    <w:rsid w:val="00EB67FD"/>
    <w:rsid w:val="00ED5693"/>
    <w:rsid w:val="00F46CC6"/>
    <w:rsid w:val="00FC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F54E9"/>
  <w15:docId w15:val="{92291184-8511-D049-A3A5-7C83064C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semiHidden/>
    <w:unhideWhenUsed/>
    <w:rsid w:val="009C1C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9C1C99"/>
    <w:rPr>
      <w:b/>
      <w:bCs/>
    </w:rPr>
  </w:style>
  <w:style w:type="character" w:styleId="Enfasicorsivo">
    <w:name w:val="Emphasis"/>
    <w:basedOn w:val="Carpredefinitoparagrafo"/>
    <w:uiPriority w:val="20"/>
    <w:qFormat/>
    <w:rsid w:val="009C1C99"/>
    <w:rPr>
      <w:i/>
      <w:iCs/>
    </w:rPr>
  </w:style>
  <w:style w:type="character" w:customStyle="1" w:styleId="relative">
    <w:name w:val="relative"/>
    <w:basedOn w:val="Carpredefinitoparagrafo"/>
    <w:rsid w:val="009C1C99"/>
  </w:style>
  <w:style w:type="paragraph" w:customStyle="1" w:styleId="not-prose">
    <w:name w:val="not-prose"/>
    <w:rsid w:val="009C1C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DF2280"/>
    <w:rPr>
      <w:color w:val="0563C1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mailto:vferrari@l45.it" TargetMode="External"/><Relationship Id="rId5" Type="http://schemas.openxmlformats.org/officeDocument/2006/relationships/image" Target="media/image1.jpg"/><Relationship Id="rId10" Type="http://schemas.openxmlformats.org/officeDocument/2006/relationships/hyperlink" Target="mailto:adangelo@l45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.stampa@cai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X7X9mlqGJyI9fyM+LSPfunJQQ==">CgMxLjA4AHIhMW1DejlOWGhNS3MyZGprOHoybHhlUkNuYk5RY0l5cmh3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Affaticati</dc:creator>
  <cp:lastModifiedBy>Stefano Affaticati</cp:lastModifiedBy>
  <cp:revision>14</cp:revision>
  <dcterms:created xsi:type="dcterms:W3CDTF">2026-03-09T11:47:00Z</dcterms:created>
  <dcterms:modified xsi:type="dcterms:W3CDTF">2026-03-11T09:58:00Z</dcterms:modified>
</cp:coreProperties>
</file>