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114300" distT="114300" distL="114300" distR="114300">
            <wp:extent cx="1715925" cy="1571840"/>
            <wp:effectExtent b="0" l="0" r="0" t="0"/>
            <wp:docPr id="18"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715925" cy="15718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“LE VIE DEI SOGNI”</w:t>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IL RACCONTO DELL’ALPINISMO ITALIANO</w:t>
      </w:r>
    </w:p>
    <w:p w:rsidR="00000000" w:rsidDel="00000000" w:rsidP="00000000" w:rsidRDefault="00000000" w:rsidRPr="00000000" w14:paraId="00000006">
      <w:pPr>
        <w:jc w:val="center"/>
        <w:rPr>
          <w:b w:val="1"/>
          <w:bCs w:val="1"/>
          <w:i w:val="1"/>
          <w:iCs w:val="1"/>
        </w:rPr>
      </w:pPr>
      <w:r w:rsidDel="00000000" w:rsidR="00000000" w:rsidRPr="00000000">
        <w:rPr>
          <w:b w:val="1"/>
          <w:bCs w:val="1"/>
          <w:sz w:val="28"/>
          <w:szCs w:val="28"/>
          <w:rtl w:val="0"/>
        </w:rPr>
        <w:t xml:space="preserve">ATTRAVERSO LE VOCI DEI SUOI PROTAGONISTI</w:t>
      </w:r>
      <w:r w:rsidDel="00000000" w:rsidR="00000000" w:rsidRPr="00000000">
        <w:rPr>
          <w:rtl w:val="0"/>
        </w:rPr>
      </w:r>
    </w:p>
    <w:p w:rsidR="00000000" w:rsidDel="00000000" w:rsidP="00000000" w:rsidRDefault="00000000" w:rsidRPr="00000000" w14:paraId="00000007">
      <w:pPr>
        <w:rPr>
          <w:b w:val="1"/>
          <w:bCs w:val="1"/>
          <w:i w:val="1"/>
          <w:iCs w:val="1"/>
        </w:rPr>
      </w:pPr>
      <w:r w:rsidDel="00000000" w:rsidR="00000000" w:rsidRPr="00000000">
        <w:rPr>
          <w:rtl w:val="0"/>
        </w:rPr>
      </w:r>
    </w:p>
    <w:p w:rsidR="00000000" w:rsidDel="00000000" w:rsidP="00000000" w:rsidRDefault="00000000" w:rsidRPr="00000000" w14:paraId="00000008">
      <w:pPr>
        <w:jc w:val="center"/>
        <w:rPr>
          <w:i w:val="1"/>
          <w:iCs w:val="1"/>
        </w:rPr>
      </w:pPr>
      <w:r w:rsidDel="00000000" w:rsidR="00000000" w:rsidRPr="00000000">
        <w:rPr>
          <w:i w:val="1"/>
          <w:iCs w:val="1"/>
          <w:rtl w:val="0"/>
        </w:rPr>
        <w:t xml:space="preserve">Curato da Andrea Greci (Direttore della Rivista del CAI) e con la prefazione di Erri De Luca, il nuovo titolo di CAI Edizioni propone le testimonianze di tredici alpinisti italiani tra salite, visioni, sogni e ricerca applicata. </w:t>
      </w:r>
    </w:p>
    <w:p w:rsidR="00000000" w:rsidDel="00000000" w:rsidP="00000000" w:rsidRDefault="00000000" w:rsidRPr="00000000" w14:paraId="00000009">
      <w:pPr>
        <w:jc w:val="center"/>
        <w:rPr>
          <w:i w:val="1"/>
          <w:iCs w:val="1"/>
        </w:rPr>
      </w:pPr>
      <w:r w:rsidDel="00000000" w:rsidR="00000000" w:rsidRPr="00000000">
        <w:rPr>
          <w:i w:val="1"/>
          <w:iCs w:val="1"/>
          <w:rtl w:val="0"/>
        </w:rPr>
        <w:t xml:space="preserve">Dal 17 dicembre 2025 disponibile sul CAI Store con spedizione gratuita, in libreria e nei principali e-store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bCs w:val="1"/>
          <w:i w:val="1"/>
          <w:iCs w:val="1"/>
        </w:rPr>
      </w:pPr>
      <w:r w:rsidDel="00000000" w:rsidR="00000000" w:rsidRPr="00000000">
        <w:rPr>
          <w:b w:val="1"/>
          <w:bCs w:val="1"/>
          <w:i w:val="1"/>
          <w:iCs w:val="1"/>
          <w:rtl w:val="0"/>
        </w:rPr>
        <w:t xml:space="preserve">Milano, 17 dicembre 2025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-114930</wp:posOffset>
                </wp:positionH>
                <wp:positionV relativeFrom="paragraph">
                  <wp:posOffset>225398</wp:posOffset>
                </wp:positionV>
                <wp:extent cx="4052716" cy="2113662"/>
                <wp:effectExtent b="0" l="0" r="0" t="0"/>
                <wp:wrapNone/>
                <wp:docPr id="15" name=""/>
                <a:graphic>
                  <a:graphicData uri="http://schemas.microsoft.com/office/word/2010/wordprocessingShape">
                    <wps:wsp>
                      <wps:cNvSpPr/>
                      <wps:cNvPr id="2" name="Shape 2"/>
                      <wps:spPr>
                        <a:xfrm>
                          <a:off x="3324405" y="2727932"/>
                          <a:ext cx="4043191" cy="2104137"/>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2"/>
                                <w:highlight w:val="white"/>
                                <w:vertAlign w:val="baseline"/>
                              </w:rPr>
                              <w:t xml:space="preserve">Scalare le vette più alte, cercare nuove linee sulle pareti più impervie, spingersi oltre i propri limiti fisici ed emotivi. </w:t>
                            </w:r>
                            <w:r w:rsidDel="00000000" w:rsidR="00000000" w:rsidRPr="00000000">
                              <w:rPr>
                                <w:rFonts w:ascii="Arial" w:cs="Arial" w:eastAsia="Arial" w:hAnsi="Arial"/>
                                <w:b w:val="1"/>
                                <w:i w:val="0"/>
                                <w:smallCaps w:val="0"/>
                                <w:strike w:val="0"/>
                                <w:color w:val="000000"/>
                                <w:sz w:val="22"/>
                                <w:highlight w:val="white"/>
                                <w:vertAlign w:val="baseline"/>
                              </w:rPr>
                              <w:t xml:space="preserve">“Le vie dei sogni. L’alpinismo italiano di oggi e di domani”</w:t>
                            </w:r>
                            <w:r w:rsidDel="00000000" w:rsidR="00000000" w:rsidRPr="00000000">
                              <w:rPr>
                                <w:rFonts w:ascii="Arial" w:cs="Arial" w:eastAsia="Arial" w:hAnsi="Arial"/>
                                <w:b w:val="0"/>
                                <w:i w:val="0"/>
                                <w:smallCaps w:val="0"/>
                                <w:strike w:val="0"/>
                                <w:color w:val="000000"/>
                                <w:sz w:val="22"/>
                                <w:highlight w:val="white"/>
                                <w:vertAlign w:val="baseline"/>
                              </w:rPr>
                              <w:t xml:space="preserve"> è il nuovo volume pubblicato da </w:t>
                            </w:r>
                            <w:r w:rsidDel="00000000" w:rsidR="00000000" w:rsidRPr="00000000">
                              <w:rPr>
                                <w:rFonts w:ascii="Arial" w:cs="Arial" w:eastAsia="Arial" w:hAnsi="Arial"/>
                                <w:b w:val="1"/>
                                <w:i w:val="0"/>
                                <w:smallCaps w:val="0"/>
                                <w:strike w:val="0"/>
                                <w:color w:val="000000"/>
                                <w:sz w:val="22"/>
                                <w:highlight w:val="white"/>
                                <w:vertAlign w:val="baseline"/>
                              </w:rPr>
                              <w:t xml:space="preserve">CAI Edizioni</w:t>
                            </w:r>
                            <w:r w:rsidDel="00000000" w:rsidR="00000000" w:rsidRPr="00000000">
                              <w:rPr>
                                <w:rFonts w:ascii="Arial" w:cs="Arial" w:eastAsia="Arial" w:hAnsi="Arial"/>
                                <w:b w:val="0"/>
                                <w:i w:val="0"/>
                                <w:smallCaps w:val="0"/>
                                <w:strike w:val="0"/>
                                <w:color w:val="000000"/>
                                <w:sz w:val="22"/>
                                <w:highlight w:val="white"/>
                                <w:vertAlign w:val="baseline"/>
                              </w:rPr>
                              <w:t xml:space="preserve"> nella collana </w:t>
                            </w:r>
                            <w:r w:rsidDel="00000000" w:rsidR="00000000" w:rsidRPr="00000000">
                              <w:rPr>
                                <w:rFonts w:ascii="Arial" w:cs="Arial" w:eastAsia="Arial" w:hAnsi="Arial"/>
                                <w:b w:val="1"/>
                                <w:i w:val="0"/>
                                <w:smallCaps w:val="0"/>
                                <w:strike w:val="0"/>
                                <w:color w:val="000000"/>
                                <w:sz w:val="22"/>
                                <w:highlight w:val="white"/>
                                <w:vertAlign w:val="baseline"/>
                              </w:rPr>
                              <w:t xml:space="preserve">Alpinismi</w:t>
                            </w:r>
                            <w:r w:rsidDel="00000000" w:rsidR="00000000" w:rsidRPr="00000000">
                              <w:rPr>
                                <w:rFonts w:ascii="Arial" w:cs="Arial" w:eastAsia="Arial" w:hAnsi="Arial"/>
                                <w:b w:val="0"/>
                                <w:i w:val="0"/>
                                <w:smallCaps w:val="0"/>
                                <w:strike w:val="0"/>
                                <w:color w:val="000000"/>
                                <w:sz w:val="22"/>
                                <w:highlight w:val="white"/>
                                <w:vertAlign w:val="baseline"/>
                              </w:rPr>
                              <w:t xml:space="preserve">, un libro che racconta il presente e il futuro dell’alpinismo nazionale attraverso le voci dirette dei suoi protagonisti. Il libro è disponibile a partire dal 17 dicembre in libreria e nei principali e-store online e potrà essere acquistato anche tramite il </w:t>
                            </w:r>
                            <w:r w:rsidDel="00000000" w:rsidR="00000000" w:rsidRPr="00000000">
                              <w:rPr>
                                <w:rFonts w:ascii="Arial" w:cs="Arial" w:eastAsia="Arial" w:hAnsi="Arial"/>
                                <w:b w:val="1"/>
                                <w:i w:val="0"/>
                                <w:smallCaps w:val="0"/>
                                <w:strike w:val="0"/>
                                <w:color w:val="0000ff"/>
                                <w:sz w:val="22"/>
                                <w:highlight w:val="white"/>
                                <w:u w:val="single"/>
                                <w:vertAlign w:val="baseline"/>
                              </w:rPr>
                              <w:t xml:space="preserve">CAI Store</w:t>
                            </w:r>
                            <w:r w:rsidDel="00000000" w:rsidR="00000000" w:rsidRPr="00000000">
                              <w:rPr>
                                <w:rFonts w:ascii="Arial" w:cs="Arial" w:eastAsia="Arial" w:hAnsi="Arial"/>
                                <w:b w:val="0"/>
                                <w:i w:val="0"/>
                                <w:smallCaps w:val="0"/>
                                <w:strike w:val="0"/>
                                <w:color w:val="000000"/>
                                <w:sz w:val="22"/>
                                <w:highlight w:val="white"/>
                                <w:vertAlign w:val="baseline"/>
                              </w:rPr>
                              <w:t xml:space="preserve">, con spedizione gratuita per gli acquisti effettuati attraverso il canale ufficiale del Club Alpino Italiano.</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-114930</wp:posOffset>
                </wp:positionH>
                <wp:positionV relativeFrom="paragraph">
                  <wp:posOffset>225398</wp:posOffset>
                </wp:positionV>
                <wp:extent cx="4052716" cy="2113662"/>
                <wp:effectExtent b="0" l="0" r="0" t="0"/>
                <wp:wrapNone/>
                <wp:docPr id="1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052716" cy="2113662"/>
                        </a:xfrm>
                        <a:prstGeom prst="rect"/>
                        <a:ln/>
                      </pic:spPr>
                    </pic:pic>
                  </a:graphicData>
                </a:graphic>
              </wp:anchor>
            </w:drawing>
          </mc:Fallback>
        </mc:AlternateContent>
      </w:r>
    </w:p>
    <w:p w:rsidR="00000000" w:rsidDel="00000000" w:rsidP="00000000" w:rsidRDefault="00000000" w:rsidRPr="00000000" w14:paraId="0000000D">
      <w:pPr>
        <w:jc w:val="right"/>
        <w:rPr>
          <w:highlight w:val="white"/>
        </w:rPr>
      </w:pPr>
      <w:r w:rsidDel="00000000" w:rsidR="00000000" w:rsidRPr="00000000">
        <w:rPr>
          <w:b w:val="1"/>
          <w:bCs w:val="1"/>
        </w:rPr>
        <w:drawing>
          <wp:inline distB="114300" distT="114300" distL="114300" distR="114300">
            <wp:extent cx="1708806" cy="2209766"/>
            <wp:effectExtent b="0" l="0" r="0" t="0"/>
            <wp:docPr id="20"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708806" cy="220976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both"/>
        <w:rPr>
          <w:highlight w:val="white"/>
        </w:rPr>
      </w:pPr>
      <w:r w:rsidDel="00000000" w:rsidR="00000000" w:rsidRPr="00000000">
        <w:rPr>
          <w:highlight w:val="white"/>
          <w:rtl w:val="0"/>
        </w:rPr>
        <w:t xml:space="preserve">Curato da </w:t>
      </w:r>
      <w:r w:rsidDel="00000000" w:rsidR="00000000" w:rsidRPr="00000000">
        <w:rPr>
          <w:b w:val="1"/>
          <w:bCs w:val="1"/>
          <w:highlight w:val="white"/>
          <w:rtl w:val="0"/>
        </w:rPr>
        <w:t xml:space="preserve">Andrea Greci</w:t>
      </w:r>
      <w:r w:rsidDel="00000000" w:rsidR="00000000" w:rsidRPr="00000000">
        <w:rPr>
          <w:highlight w:val="white"/>
          <w:rtl w:val="0"/>
        </w:rPr>
        <w:t xml:space="preserve">, il volume raccoglie tredici racconti firmati da altrettanti alpinisti di punta della scena italiana contemporanea, alcuni già affermati a livello internazionale, altri emersi negli ultimi anni anche grazie al progetto </w:t>
      </w:r>
      <w:r w:rsidDel="00000000" w:rsidR="00000000" w:rsidRPr="00000000">
        <w:rPr>
          <w:b w:val="1"/>
          <w:bCs w:val="1"/>
          <w:highlight w:val="white"/>
          <w:rtl w:val="0"/>
        </w:rPr>
        <w:t xml:space="preserve">CAI Eagle Team</w:t>
      </w:r>
      <w:r w:rsidDel="00000000" w:rsidR="00000000" w:rsidRPr="00000000">
        <w:rPr>
          <w:highlight w:val="white"/>
          <w:rtl w:val="0"/>
        </w:rPr>
        <w:t xml:space="preserve">. Un mosaico di esperienze, visioni e avventure che restituisce un’immagine viva e dinamica dell’alpinismo degli ultimi vent’anni, lontana dai cliché e capace di interrogarsi sul senso profondo della ricerca verticale oggi.</w:t>
      </w:r>
    </w:p>
    <w:p w:rsidR="00000000" w:rsidDel="00000000" w:rsidP="00000000" w:rsidRDefault="00000000" w:rsidRPr="00000000" w14:paraId="0000000F">
      <w:pPr>
        <w:jc w:val="both"/>
        <w:rPr>
          <w:highlight w:val="white"/>
        </w:rPr>
      </w:pPr>
      <w:r w:rsidDel="00000000" w:rsidR="00000000" w:rsidRPr="00000000">
        <w:rPr>
          <w:rtl w:val="0"/>
        </w:rPr>
      </w:r>
    </w:p>
    <w:p w:rsidR="00000000" w:rsidDel="00000000" w:rsidP="00000000" w:rsidRDefault="00000000" w:rsidRPr="00000000" w14:paraId="00000010">
      <w:pPr>
        <w:jc w:val="both"/>
        <w:rPr>
          <w:highlight w:val="white"/>
        </w:rPr>
      </w:pPr>
      <w:r w:rsidDel="00000000" w:rsidR="00000000" w:rsidRPr="00000000">
        <w:rPr>
          <w:highlight w:val="white"/>
          <w:rtl w:val="0"/>
        </w:rPr>
        <w:t xml:space="preserve">La </w:t>
      </w:r>
      <w:r w:rsidDel="00000000" w:rsidR="00000000" w:rsidRPr="00000000">
        <w:rPr>
          <w:b w:val="1"/>
          <w:bCs w:val="1"/>
          <w:highlight w:val="white"/>
          <w:rtl w:val="0"/>
        </w:rPr>
        <w:t xml:space="preserve">prefazione di Erri De Luca</w:t>
      </w:r>
      <w:r w:rsidDel="00000000" w:rsidR="00000000" w:rsidRPr="00000000">
        <w:rPr>
          <w:highlight w:val="white"/>
          <w:rtl w:val="0"/>
        </w:rPr>
        <w:t xml:space="preserve"> introduce e incornicia il testo con uno sguardo lucido e profondamente contemporaneo sull’alpinismo italiano, individuando nelle testimonianze proposte il “punto e a capo” della disciplina. </w:t>
      </w:r>
    </w:p>
    <w:p w:rsidR="00000000" w:rsidDel="00000000" w:rsidP="00000000" w:rsidRDefault="00000000" w:rsidRPr="00000000" w14:paraId="00000011">
      <w:pPr>
        <w:jc w:val="both"/>
        <w:rPr>
          <w:highlight w:val="white"/>
        </w:rPr>
      </w:pPr>
      <w:r w:rsidDel="00000000" w:rsidR="00000000" w:rsidRPr="00000000">
        <w:rPr>
          <w:b w:val="1"/>
          <w:bCs w:val="1"/>
        </w:rPr>
        <w:drawing>
          <wp:inline distB="0" distT="0" distL="0" distR="0">
            <wp:extent cx="2806655" cy="1870068"/>
            <wp:effectExtent b="0" l="0" r="0" t="0"/>
            <wp:docPr id="19"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806655" cy="187006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2848385</wp:posOffset>
                </wp:positionH>
                <wp:positionV relativeFrom="paragraph">
                  <wp:posOffset>-104135</wp:posOffset>
                </wp:positionV>
                <wp:extent cx="2984079" cy="2323067"/>
                <wp:effectExtent b="0" l="0" r="0" t="0"/>
                <wp:wrapNone/>
                <wp:docPr id="17" name=""/>
                <a:graphic>
                  <a:graphicData uri="http://schemas.microsoft.com/office/word/2010/wordprocessingShape">
                    <wps:wsp>
                      <wps:cNvSpPr/>
                      <wps:cNvPr id="4" name="Shape 4"/>
                      <wps:spPr>
                        <a:xfrm>
                          <a:off x="3858723" y="2623229"/>
                          <a:ext cx="2974554" cy="2313542"/>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2"/>
                                <w:highlight w:val="white"/>
                                <w:vertAlign w:val="baseline"/>
                              </w:rPr>
                              <w:t xml:space="preserve">Attraverso i racconti e le fotografie di Alessandro Baù, Alessandro Beber, François Cazzanelli, Matteo De Zaiacomo, Matteo Della Bordella, Dario Eynard, Leonardo Gheza, Silvia Loreggian, Marco Majori, Stefano Ragazzo, Camilla Reggio, Alessandra Prato e Federico Secchi, il libro restituisce il senso di un alpinismo che, pur in un mondo già esplorato, non ha smesso di alimentare le aspirazioni dei giovani avventurieri nell’arco di quasi due secoli e mezzo e continua a reinventarsi.</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2848385</wp:posOffset>
                </wp:positionH>
                <wp:positionV relativeFrom="paragraph">
                  <wp:posOffset>-104135</wp:posOffset>
                </wp:positionV>
                <wp:extent cx="2984079" cy="2323067"/>
                <wp:effectExtent b="0" l="0" r="0" t="0"/>
                <wp:wrapNone/>
                <wp:docPr id="1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984079" cy="2323067"/>
                        </a:xfrm>
                        <a:prstGeom prst="rect"/>
                        <a:ln/>
                      </pic:spPr>
                    </pic:pic>
                  </a:graphicData>
                </a:graphic>
              </wp:anchor>
            </w:drawing>
          </mc:Fallback>
        </mc:AlternateContent>
      </w:r>
    </w:p>
    <w:p w:rsidR="00000000" w:rsidDel="00000000" w:rsidP="00000000" w:rsidRDefault="00000000" w:rsidRPr="00000000" w14:paraId="00000012">
      <w:pPr>
        <w:jc w:val="both"/>
        <w:rPr>
          <w:highlight w:val="white"/>
        </w:rPr>
      </w:pPr>
      <w:r w:rsidDel="00000000" w:rsidR="00000000" w:rsidRPr="00000000">
        <w:rPr>
          <w:rtl w:val="0"/>
        </w:rPr>
      </w:r>
    </w:p>
    <w:p w:rsidR="00000000" w:rsidDel="00000000" w:rsidP="00000000" w:rsidRDefault="00000000" w:rsidRPr="00000000" w14:paraId="00000013">
      <w:pPr>
        <w:jc w:val="both"/>
        <w:rPr>
          <w:b w:val="1"/>
          <w:bCs w:val="1"/>
          <w:highlight w:val="white"/>
        </w:rPr>
      </w:pPr>
      <w:r w:rsidDel="00000000" w:rsidR="00000000" w:rsidRPr="00000000">
        <w:rPr>
          <w:rtl w:val="0"/>
        </w:rPr>
      </w:r>
    </w:p>
    <w:p w:rsidR="00000000" w:rsidDel="00000000" w:rsidP="00000000" w:rsidRDefault="00000000" w:rsidRPr="00000000" w14:paraId="00000014">
      <w:pPr>
        <w:jc w:val="both"/>
        <w:rPr>
          <w:highlight w:val="white"/>
        </w:rPr>
      </w:pPr>
      <w:r w:rsidDel="00000000" w:rsidR="00000000" w:rsidRPr="00000000">
        <w:rPr>
          <w:b w:val="1"/>
          <w:bCs w:val="1"/>
          <w:highlight w:val="white"/>
          <w:rtl w:val="0"/>
        </w:rPr>
        <w:t xml:space="preserve">“Le vie dei sogni”</w:t>
      </w:r>
      <w:r w:rsidDel="00000000" w:rsidR="00000000" w:rsidRPr="00000000">
        <w:rPr>
          <w:highlight w:val="white"/>
          <w:rtl w:val="0"/>
        </w:rPr>
        <w:t xml:space="preserve"> è un libro dedicato non solo agli appassionati di montagna, ma a chiunque voglia comprendere come l’alpinismo sappia ancora parlare al presente, ponendo domande sul limite, sul rischio, sul rapporto con la natura e sul valore della ricerca.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L’autore</w:t>
      </w:r>
    </w:p>
    <w:p w:rsidR="00000000" w:rsidDel="00000000" w:rsidP="00000000" w:rsidRDefault="00000000" w:rsidRPr="00000000" w14:paraId="00000017">
      <w:pPr>
        <w:jc w:val="both"/>
        <w:rPr/>
      </w:pPr>
      <w:r w:rsidDel="00000000" w:rsidR="00000000" w:rsidRPr="00000000">
        <w:rPr>
          <w:rtl w:val="0"/>
        </w:rPr>
        <w:t xml:space="preserve">Andrea Greci (Parma, 1978), scrittore, giornalista e fotografo, da anni si dedica a tempo pieno a percorrere, studiare e raccontare, con parole e immagini, le montagne italiane. Ha pubblicato oltre novanta libri e centinaia di articoli dedicati ad Alpi e Appennini, ha ideato e realizzato progetti, eventi, incontri, conferenze e seminari sulla cultura delle terre alte. È direttore de La Rivista del Club Alpino Italiano e direttore editoriale di CAI Edizioni.</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Il libro</w:t>
      </w:r>
    </w:p>
    <w:p w:rsidR="00000000" w:rsidDel="00000000" w:rsidP="00000000" w:rsidRDefault="00000000" w:rsidRPr="00000000" w14:paraId="0000001A">
      <w:pPr>
        <w:spacing w:line="240" w:lineRule="auto"/>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1317262</wp:posOffset>
                </wp:positionH>
                <wp:positionV relativeFrom="paragraph">
                  <wp:posOffset>96997</wp:posOffset>
                </wp:positionV>
                <wp:extent cx="2983865" cy="1794257"/>
                <wp:effectExtent b="0" l="0" r="0" t="0"/>
                <wp:wrapNone/>
                <wp:docPr id="16" name=""/>
                <a:graphic>
                  <a:graphicData uri="http://schemas.microsoft.com/office/word/2010/wordprocessingShape">
                    <wps:wsp>
                      <wps:cNvSpPr/>
                      <wps:cNvPr id="3" name="Shape 3"/>
                      <wps:spPr>
                        <a:xfrm>
                          <a:off x="3858830" y="2887634"/>
                          <a:ext cx="2974340" cy="1784732"/>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Andrea Greci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Le vie dei sogni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L’alpinismo di oggi e di ieri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Prefazione di Erri De Luca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pp. 176, €18.00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Disponibile in libreria a partire dal 17 dicembre, sul CAI Store con spedizione gratuita e in tutti i principali e-store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1317262</wp:posOffset>
                </wp:positionH>
                <wp:positionV relativeFrom="paragraph">
                  <wp:posOffset>96997</wp:posOffset>
                </wp:positionV>
                <wp:extent cx="2983865" cy="1794257"/>
                <wp:effectExtent b="0" l="0" r="0" t="0"/>
                <wp:wrapNone/>
                <wp:docPr id="1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983865" cy="1794257"/>
                        </a:xfrm>
                        <a:prstGeom prst="rect"/>
                        <a:ln/>
                      </pic:spPr>
                    </pic:pic>
                  </a:graphicData>
                </a:graphic>
              </wp:anchor>
            </w:drawing>
          </mc:Fallback>
        </mc:AlternateContent>
      </w:r>
    </w:p>
    <w:p w:rsidR="00000000" w:rsidDel="00000000" w:rsidP="00000000" w:rsidRDefault="00000000" w:rsidRPr="00000000" w14:paraId="0000001B">
      <w:pPr>
        <w:spacing w:line="240" w:lineRule="auto"/>
        <w:jc w:val="both"/>
        <w:rPr>
          <w:b w:val="1"/>
          <w:bCs w:val="1"/>
        </w:rPr>
      </w:pPr>
      <w:r w:rsidDel="00000000" w:rsidR="00000000" w:rsidRPr="00000000">
        <w:rPr>
          <w:rtl w:val="0"/>
        </w:rPr>
      </w:r>
    </w:p>
    <w:p w:rsidR="00000000" w:rsidDel="00000000" w:rsidP="00000000" w:rsidRDefault="00000000" w:rsidRPr="00000000" w14:paraId="0000001C">
      <w:pPr>
        <w:spacing w:line="240" w:lineRule="auto"/>
        <w:jc w:val="both"/>
        <w:rPr>
          <w:b w:val="1"/>
          <w:bCs w:val="1"/>
        </w:rPr>
      </w:pPr>
      <w:r w:rsidDel="00000000" w:rsidR="00000000" w:rsidRPr="00000000">
        <w:rPr>
          <w:rtl w:val="0"/>
        </w:rPr>
      </w:r>
    </w:p>
    <w:p w:rsidR="00000000" w:rsidDel="00000000" w:rsidP="00000000" w:rsidRDefault="00000000" w:rsidRPr="00000000" w14:paraId="0000001D">
      <w:pPr>
        <w:spacing w:line="240" w:lineRule="auto"/>
        <w:jc w:val="both"/>
        <w:rPr>
          <w:b w:val="1"/>
          <w:bCs w:val="1"/>
        </w:rPr>
      </w:pPr>
      <w:r w:rsidDel="00000000" w:rsidR="00000000" w:rsidRPr="00000000">
        <w:rPr>
          <w:rtl w:val="0"/>
        </w:rPr>
      </w:r>
    </w:p>
    <w:p w:rsidR="00000000" w:rsidDel="00000000" w:rsidP="00000000" w:rsidRDefault="00000000" w:rsidRPr="00000000" w14:paraId="0000001E">
      <w:pPr>
        <w:spacing w:line="240" w:lineRule="auto"/>
        <w:jc w:val="both"/>
        <w:rPr>
          <w:b w:val="1"/>
          <w:bCs w:val="1"/>
        </w:rPr>
      </w:pPr>
      <w:r w:rsidDel="00000000" w:rsidR="00000000" w:rsidRPr="00000000">
        <w:rPr>
          <w:rtl w:val="0"/>
        </w:rPr>
      </w:r>
    </w:p>
    <w:p w:rsidR="00000000" w:rsidDel="00000000" w:rsidP="00000000" w:rsidRDefault="00000000" w:rsidRPr="00000000" w14:paraId="0000001F">
      <w:pPr>
        <w:spacing w:line="240" w:lineRule="auto"/>
        <w:jc w:val="both"/>
        <w:rPr>
          <w:b w:val="1"/>
          <w:bCs w:val="1"/>
        </w:rPr>
      </w:pPr>
      <w:r w:rsidDel="00000000" w:rsidR="00000000" w:rsidRPr="00000000">
        <w:rPr>
          <w:rtl w:val="0"/>
        </w:rPr>
      </w:r>
    </w:p>
    <w:p w:rsidR="00000000" w:rsidDel="00000000" w:rsidP="00000000" w:rsidRDefault="00000000" w:rsidRPr="00000000" w14:paraId="00000020">
      <w:pPr>
        <w:spacing w:line="240" w:lineRule="auto"/>
        <w:jc w:val="both"/>
        <w:rPr>
          <w:b w:val="1"/>
          <w:bCs w:val="1"/>
        </w:rPr>
      </w:pPr>
      <w:r w:rsidDel="00000000" w:rsidR="00000000" w:rsidRPr="00000000">
        <w:rPr>
          <w:rtl w:val="0"/>
        </w:rPr>
      </w:r>
    </w:p>
    <w:p w:rsidR="00000000" w:rsidDel="00000000" w:rsidP="00000000" w:rsidRDefault="00000000" w:rsidRPr="00000000" w14:paraId="00000021">
      <w:pPr>
        <w:spacing w:line="240" w:lineRule="auto"/>
        <w:jc w:val="both"/>
        <w:rPr>
          <w:b w:val="1"/>
          <w:bCs w:val="1"/>
        </w:rPr>
      </w:pPr>
      <w:r w:rsidDel="00000000" w:rsidR="00000000" w:rsidRPr="00000000">
        <w:rPr>
          <w:rtl w:val="0"/>
        </w:rPr>
      </w:r>
    </w:p>
    <w:p w:rsidR="00000000" w:rsidDel="00000000" w:rsidP="00000000" w:rsidRDefault="00000000" w:rsidRPr="00000000" w14:paraId="00000022">
      <w:pPr>
        <w:spacing w:line="240" w:lineRule="auto"/>
        <w:jc w:val="both"/>
        <w:rPr>
          <w:b w:val="1"/>
          <w:bCs w:val="1"/>
        </w:rPr>
      </w:pPr>
      <w:r w:rsidDel="00000000" w:rsidR="00000000" w:rsidRPr="00000000">
        <w:rPr>
          <w:rtl w:val="0"/>
        </w:rPr>
      </w:r>
    </w:p>
    <w:p w:rsidR="00000000" w:rsidDel="00000000" w:rsidP="00000000" w:rsidRDefault="00000000" w:rsidRPr="00000000" w14:paraId="00000023">
      <w:pPr>
        <w:spacing w:line="240" w:lineRule="auto"/>
        <w:jc w:val="both"/>
        <w:rPr>
          <w:b w:val="1"/>
          <w:bCs w:val="1"/>
        </w:rPr>
      </w:pPr>
      <w:r w:rsidDel="00000000" w:rsidR="00000000" w:rsidRPr="00000000">
        <w:rPr>
          <w:rtl w:val="0"/>
        </w:rPr>
      </w:r>
    </w:p>
    <w:p w:rsidR="00000000" w:rsidDel="00000000" w:rsidP="00000000" w:rsidRDefault="00000000" w:rsidRPr="00000000" w14:paraId="00000024">
      <w:pPr>
        <w:spacing w:line="240" w:lineRule="auto"/>
        <w:jc w:val="both"/>
        <w:rPr>
          <w:b w:val="1"/>
          <w:bCs w:val="1"/>
        </w:rPr>
      </w:pPr>
      <w:r w:rsidDel="00000000" w:rsidR="00000000" w:rsidRPr="00000000">
        <w:rPr>
          <w:rtl w:val="0"/>
        </w:rPr>
      </w:r>
    </w:p>
    <w:p w:rsidR="00000000" w:rsidDel="00000000" w:rsidP="00000000" w:rsidRDefault="00000000" w:rsidRPr="00000000" w14:paraId="00000025">
      <w:pPr>
        <w:spacing w:line="240" w:lineRule="auto"/>
        <w:jc w:val="both"/>
        <w:rPr>
          <w:b w:val="1"/>
          <w:bCs w:val="1"/>
        </w:rPr>
      </w:pPr>
      <w:r w:rsidDel="00000000" w:rsidR="00000000" w:rsidRPr="00000000">
        <w:rPr>
          <w:rtl w:val="0"/>
        </w:rPr>
      </w:r>
    </w:p>
    <w:p w:rsidR="00000000" w:rsidDel="00000000" w:rsidP="00000000" w:rsidRDefault="00000000" w:rsidRPr="00000000" w14:paraId="00000026">
      <w:pPr>
        <w:spacing w:line="240" w:lineRule="auto"/>
        <w:jc w:val="both"/>
        <w:rPr>
          <w:b w:val="1"/>
          <w:bCs w:val="1"/>
        </w:rPr>
      </w:pPr>
      <w:r w:rsidDel="00000000" w:rsidR="00000000" w:rsidRPr="00000000">
        <w:rPr>
          <w:rtl w:val="0"/>
        </w:rPr>
      </w:r>
    </w:p>
    <w:p w:rsidR="00000000" w:rsidDel="00000000" w:rsidP="00000000" w:rsidRDefault="00000000" w:rsidRPr="00000000" w14:paraId="00000027">
      <w:pPr>
        <w:spacing w:line="240" w:lineRule="auto"/>
        <w:jc w:val="both"/>
        <w:rPr>
          <w:b w:val="1"/>
          <w:bCs w:val="1"/>
        </w:rPr>
      </w:pPr>
      <w:r w:rsidDel="00000000" w:rsidR="00000000" w:rsidRPr="00000000">
        <w:rPr>
          <w:rtl w:val="0"/>
        </w:rPr>
      </w:r>
    </w:p>
    <w:p w:rsidR="00000000" w:rsidDel="00000000" w:rsidP="00000000" w:rsidRDefault="00000000" w:rsidRPr="00000000" w14:paraId="00000028">
      <w:pPr>
        <w:spacing w:line="240" w:lineRule="auto"/>
        <w:jc w:val="both"/>
        <w:rPr>
          <w:b w:val="1"/>
          <w:bCs w:val="1"/>
        </w:rPr>
      </w:pPr>
      <w:r w:rsidDel="00000000" w:rsidR="00000000" w:rsidRPr="00000000">
        <w:rPr>
          <w:rtl w:val="0"/>
        </w:rPr>
      </w:r>
    </w:p>
    <w:p w:rsidR="00000000" w:rsidDel="00000000" w:rsidP="00000000" w:rsidRDefault="00000000" w:rsidRPr="00000000" w14:paraId="00000029">
      <w:pPr>
        <w:spacing w:line="240" w:lineRule="auto"/>
        <w:jc w:val="both"/>
        <w:rPr>
          <w:b w:val="1"/>
          <w:bCs w:val="1"/>
        </w:rPr>
      </w:pPr>
      <w:r w:rsidDel="00000000" w:rsidR="00000000" w:rsidRPr="00000000">
        <w:rPr>
          <w:rtl w:val="0"/>
        </w:rPr>
      </w:r>
    </w:p>
    <w:p w:rsidR="00000000" w:rsidDel="00000000" w:rsidP="00000000" w:rsidRDefault="00000000" w:rsidRPr="00000000" w14:paraId="0000002A">
      <w:pPr>
        <w:spacing w:line="240" w:lineRule="auto"/>
        <w:jc w:val="both"/>
        <w:rPr>
          <w:b w:val="1"/>
          <w:bCs w:val="1"/>
        </w:rPr>
      </w:pPr>
      <w:r w:rsidDel="00000000" w:rsidR="00000000" w:rsidRPr="00000000">
        <w:rPr>
          <w:b w:val="1"/>
          <w:bCs w:val="1"/>
          <w:rtl w:val="0"/>
        </w:rPr>
        <w:t xml:space="preserve">Ufficio stampa Club Alpino Italiano</w:t>
      </w:r>
    </w:p>
    <w:p w:rsidR="00000000" w:rsidDel="00000000" w:rsidP="00000000" w:rsidRDefault="00000000" w:rsidRPr="00000000" w14:paraId="0000002B">
      <w:pPr>
        <w:spacing w:line="240" w:lineRule="auto"/>
        <w:jc w:val="both"/>
        <w:rPr/>
      </w:pPr>
      <w:hyperlink r:id="rId11">
        <w:r w:rsidDel="00000000" w:rsidR="00000000" w:rsidRPr="00000000">
          <w:rPr>
            <w:color w:val="1155cc"/>
            <w:u w:val="single"/>
            <w:rtl w:val="0"/>
          </w:rPr>
          <w:t xml:space="preserve">ufficio.stampa@cai.it</w:t>
        </w:r>
      </w:hyperlink>
      <w:r w:rsidDel="00000000" w:rsidR="00000000" w:rsidRPr="00000000">
        <w:rPr>
          <w:rtl w:val="0"/>
        </w:rPr>
      </w:r>
    </w:p>
    <w:p w:rsidR="00000000" w:rsidDel="00000000" w:rsidP="00000000" w:rsidRDefault="00000000" w:rsidRPr="00000000" w14:paraId="0000002C">
      <w:pPr>
        <w:spacing w:line="240" w:lineRule="auto"/>
        <w:jc w:val="both"/>
        <w:rPr/>
      </w:pPr>
      <w:r w:rsidDel="00000000" w:rsidR="00000000" w:rsidRPr="00000000">
        <w:rPr>
          <w:rtl w:val="0"/>
        </w:rPr>
      </w:r>
    </w:p>
    <w:p w:rsidR="00000000" w:rsidDel="00000000" w:rsidP="00000000" w:rsidRDefault="00000000" w:rsidRPr="00000000" w14:paraId="0000002D">
      <w:pPr>
        <w:spacing w:line="240" w:lineRule="auto"/>
        <w:jc w:val="both"/>
        <w:rPr>
          <w:b w:val="1"/>
          <w:bCs w:val="1"/>
        </w:rPr>
      </w:pPr>
      <w:r w:rsidDel="00000000" w:rsidR="00000000" w:rsidRPr="00000000">
        <w:rPr>
          <w:b w:val="1"/>
          <w:bCs w:val="1"/>
          <w:rtl w:val="0"/>
        </w:rPr>
        <w:t xml:space="preserve">L45 Corporate Relations</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t xml:space="preserve">Alessandro D’Angelo</w:t>
      </w:r>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rtl w:val="0"/>
        </w:rPr>
        <w:t xml:space="preserve">329/4139226</w:t>
      </w:r>
    </w:p>
    <w:p w:rsidR="00000000" w:rsidDel="00000000" w:rsidP="00000000" w:rsidRDefault="00000000" w:rsidRPr="00000000" w14:paraId="00000030">
      <w:pPr>
        <w:spacing w:line="240" w:lineRule="auto"/>
        <w:jc w:val="both"/>
        <w:rPr/>
      </w:pPr>
      <w:hyperlink r:id="rId12">
        <w:r w:rsidDel="00000000" w:rsidR="00000000" w:rsidRPr="00000000">
          <w:rPr>
            <w:color w:val="1155cc"/>
            <w:u w:val="single"/>
            <w:rtl w:val="0"/>
          </w:rPr>
          <w:t xml:space="preserve">adangelo@l45.it</w:t>
        </w:r>
      </w:hyperlink>
      <w:r w:rsidDel="00000000" w:rsidR="00000000" w:rsidRPr="00000000">
        <w:rPr>
          <w:rtl w:val="0"/>
        </w:rPr>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t xml:space="preserve">Valerio Ferrari</w:t>
      </w:r>
    </w:p>
    <w:p w:rsidR="00000000" w:rsidDel="00000000" w:rsidP="00000000" w:rsidRDefault="00000000" w:rsidRPr="00000000" w14:paraId="00000033">
      <w:pPr>
        <w:spacing w:line="240" w:lineRule="auto"/>
        <w:jc w:val="both"/>
        <w:rPr/>
      </w:pPr>
      <w:r w:rsidDel="00000000" w:rsidR="00000000" w:rsidRPr="00000000">
        <w:rPr>
          <w:rtl w:val="0"/>
        </w:rPr>
        <w:t xml:space="preserve">392/7152761</w:t>
      </w:r>
    </w:p>
    <w:p w:rsidR="00000000" w:rsidDel="00000000" w:rsidP="00000000" w:rsidRDefault="00000000" w:rsidRPr="00000000" w14:paraId="00000034">
      <w:pPr>
        <w:spacing w:line="240" w:lineRule="auto"/>
        <w:jc w:val="both"/>
        <w:rPr/>
      </w:pPr>
      <w:hyperlink r:id="rId13">
        <w:r w:rsidDel="00000000" w:rsidR="00000000" w:rsidRPr="00000000">
          <w:rPr>
            <w:color w:val="1155cc"/>
            <w:u w:val="single"/>
            <w:rtl w:val="0"/>
          </w:rPr>
          <w:t xml:space="preserve">vferrari@l45.it</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Collegamentoipertestuale">
    <w:name w:val="Hyperlink"/>
    <w:basedOn w:val="Carpredefinitoparagrafo"/>
    <w:uiPriority w:val="99"/>
    <w:unhideWhenUsed w:val="1"/>
    <w:rsid w:val="00575DA5"/>
    <w:rPr>
      <w:color w:val="0000ff" w:themeColor="hyperlink"/>
      <w:u w:val="single"/>
    </w:rPr>
  </w:style>
  <w:style w:type="character" w:styleId="Menzionenonrisolta">
    <w:name w:val="Unresolved Mention"/>
    <w:basedOn w:val="Carpredefinitoparagrafo"/>
    <w:uiPriority w:val="99"/>
    <w:semiHidden w:val="1"/>
    <w:unhideWhenUsed w:val="1"/>
    <w:rsid w:val="00575DA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ufficio.stampa@cai.it" TargetMode="External"/><Relationship Id="rId10" Type="http://schemas.openxmlformats.org/officeDocument/2006/relationships/image" Target="media/image1.jpg"/><Relationship Id="rId13" Type="http://schemas.openxmlformats.org/officeDocument/2006/relationships/hyperlink" Target="mailto:vferrari@l45.it" TargetMode="External"/><Relationship Id="rId12" Type="http://schemas.openxmlformats.org/officeDocument/2006/relationships/hyperlink" Target="mailto:adangelo@l45.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66lX4QVk8TLCo5L9s8Wjv8ExA==">CgMxLjA4AHIhMWhNb1J3czNJQ0JfOUxFRGhnREtYUUp3Y2lyX1ZBUlhW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2025-12-15T11:41:00Z</dcterms:created>
</cp:coreProperties>
</file>