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D9D" w:rsidRDefault="009A3D9D" w:rsidP="009A3D9D">
      <w:pPr>
        <w:spacing w:after="57" w:line="200" w:lineRule="atLeast"/>
        <w:rPr>
          <w:rFonts w:ascii="Verdana" w:hAnsi="Verdana" w:cs="Verdana"/>
          <w:b/>
          <w:bCs/>
          <w:i/>
          <w:iCs/>
          <w:color w:val="0000CC"/>
          <w:sz w:val="28"/>
          <w:szCs w:val="28"/>
          <w:shd w:val="clear" w:color="auto" w:fill="DDDDDD"/>
        </w:rPr>
      </w:pPr>
    </w:p>
    <w:p w:rsidR="009A3D9D" w:rsidRDefault="009A3D9D" w:rsidP="009A3D9D">
      <w:pPr>
        <w:spacing w:after="57" w:line="200" w:lineRule="atLeast"/>
        <w:jc w:val="center"/>
        <w:rPr>
          <w:rFonts w:ascii="Verdana" w:hAnsi="Verdana" w:cs="Verdana"/>
          <w:b/>
          <w:bCs/>
          <w:i/>
          <w:iCs/>
          <w:color w:val="0000CC"/>
          <w:sz w:val="28"/>
          <w:szCs w:val="28"/>
          <w:shd w:val="clear" w:color="auto" w:fill="DDDDDD"/>
        </w:rPr>
      </w:pPr>
      <w:r>
        <w:rPr>
          <w:rFonts w:ascii="Verdana" w:hAnsi="Verdana" w:cs="Verdana"/>
          <w:b/>
          <w:bCs/>
          <w:i/>
          <w:iCs/>
          <w:color w:val="0000CC"/>
          <w:sz w:val="28"/>
          <w:szCs w:val="28"/>
          <w:shd w:val="clear" w:color="auto" w:fill="DDDDDD"/>
        </w:rPr>
        <w:t xml:space="preserve">Testo B </w:t>
      </w:r>
    </w:p>
    <w:p w:rsidR="009A3D9D" w:rsidRDefault="009A3D9D" w:rsidP="009A3D9D">
      <w:pPr>
        <w:spacing w:after="57" w:line="200" w:lineRule="atLeast"/>
        <w:jc w:val="center"/>
        <w:rPr>
          <w:rFonts w:ascii="Verdana" w:hAnsi="Verdana" w:cs="Verdana"/>
          <w:b/>
          <w:bCs/>
          <w:i/>
          <w:iCs/>
          <w:color w:val="0000CC"/>
          <w:sz w:val="28"/>
          <w:szCs w:val="28"/>
          <w:shd w:val="clear" w:color="auto" w:fill="DDDDDD"/>
        </w:rPr>
      </w:pPr>
      <w:r>
        <w:rPr>
          <w:rFonts w:ascii="Verdana" w:hAnsi="Verdana" w:cs="Verdana"/>
          <w:b/>
          <w:bCs/>
          <w:i/>
          <w:iCs/>
          <w:color w:val="0000CC"/>
          <w:sz w:val="28"/>
          <w:szCs w:val="28"/>
          <w:shd w:val="clear" w:color="auto" w:fill="DDDDDD"/>
        </w:rPr>
        <w:t xml:space="preserve">Statuto – Tipo esclusivamente per Sezioni costituite o </w:t>
      </w:r>
      <w:proofErr w:type="spellStart"/>
      <w:r>
        <w:rPr>
          <w:rFonts w:ascii="Verdana" w:hAnsi="Verdana" w:cs="Verdana"/>
          <w:b/>
          <w:bCs/>
          <w:i/>
          <w:iCs/>
          <w:color w:val="0000CC"/>
          <w:sz w:val="28"/>
          <w:szCs w:val="28"/>
          <w:shd w:val="clear" w:color="auto" w:fill="DDDDDD"/>
        </w:rPr>
        <w:t>costituende</w:t>
      </w:r>
      <w:proofErr w:type="spellEnd"/>
      <w:r>
        <w:rPr>
          <w:rFonts w:ascii="Verdana" w:hAnsi="Verdana" w:cs="Verdana"/>
          <w:b/>
          <w:bCs/>
          <w:i/>
          <w:iCs/>
          <w:color w:val="0000CC"/>
          <w:sz w:val="28"/>
          <w:szCs w:val="28"/>
          <w:shd w:val="clear" w:color="auto" w:fill="DDDDDD"/>
        </w:rPr>
        <w:t xml:space="preserve"> in Ente del Terzo Settore (ETS)</w:t>
      </w:r>
    </w:p>
    <w:p w:rsidR="009A3D9D" w:rsidRDefault="009A3D9D" w:rsidP="009A3D9D">
      <w:pPr>
        <w:spacing w:after="57" w:line="200" w:lineRule="atLeast"/>
        <w:jc w:val="both"/>
        <w:rPr>
          <w:rFonts w:ascii="Verdana" w:hAnsi="Verdana" w:cs="Verdana"/>
          <w:color w:val="0000CC"/>
        </w:rPr>
      </w:pPr>
    </w:p>
    <w:p w:rsidR="009A3D9D" w:rsidRDefault="009A3D9D" w:rsidP="009A3D9D">
      <w:pPr>
        <w:spacing w:after="57" w:line="200" w:lineRule="atLeast"/>
        <w:jc w:val="both"/>
        <w:rPr>
          <w:rFonts w:ascii="Verdana" w:hAnsi="Verdana" w:cs="Verdana"/>
          <w:color w:val="0000CC"/>
        </w:rPr>
      </w:pPr>
      <w:r>
        <w:rPr>
          <w:rFonts w:ascii="Verdana" w:hAnsi="Verdana" w:cs="Verdana"/>
          <w:color w:val="0000CC"/>
        </w:rPr>
        <w:t xml:space="preserve">Testo approvato del Comitato Centrale di Indirizzo e Controllo nella riunione straordinaria del 15 febbraio 2020, modificato nella riunione del </w:t>
      </w:r>
      <w:r w:rsidR="00526C97">
        <w:rPr>
          <w:rFonts w:ascii="Verdana" w:hAnsi="Verdana" w:cs="Verdana"/>
          <w:color w:val="0000CC"/>
        </w:rPr>
        <w:t>20 novembre 2021, modificato nella riunione dell’8 ottobre 2022 in seguito alla variazione statutaria sul possibile voto in assemblea dei soci minorenni, adottata dall’AD di Bormio del 29 maggio 2022</w:t>
      </w:r>
    </w:p>
    <w:p w:rsidR="009A3D9D" w:rsidRDefault="009A3D9D" w:rsidP="009A3D9D">
      <w:pPr>
        <w:spacing w:line="200" w:lineRule="atLeast"/>
        <w:rPr>
          <w:rFonts w:ascii="Verdana" w:hAnsi="Verdana" w:cs="Verdana"/>
          <w:color w:val="0000CC"/>
        </w:rPr>
      </w:pPr>
    </w:p>
    <w:p w:rsidR="009A3D9D" w:rsidRDefault="009A3D9D" w:rsidP="009A3D9D">
      <w:pPr>
        <w:spacing w:after="57" w:line="200" w:lineRule="atLeast"/>
        <w:rPr>
          <w:rFonts w:ascii="Verdana" w:hAnsi="Verdana" w:cs="Verdana"/>
          <w:b/>
          <w:bCs/>
          <w:color w:val="0000CC"/>
        </w:rPr>
      </w:pPr>
      <w:r>
        <w:rPr>
          <w:rFonts w:ascii="Verdana" w:hAnsi="Verdana" w:cs="Verdana"/>
          <w:b/>
          <w:bCs/>
          <w:color w:val="0000CC"/>
        </w:rPr>
        <w:t xml:space="preserve">TITOLO I </w:t>
      </w:r>
    </w:p>
    <w:p w:rsidR="009A3D9D" w:rsidRDefault="009A3D9D" w:rsidP="009A3D9D">
      <w:pPr>
        <w:spacing w:after="57" w:line="200" w:lineRule="atLeast"/>
        <w:rPr>
          <w:rFonts w:ascii="Verdana" w:hAnsi="Verdana" w:cs="Verdana"/>
          <w:color w:val="0000CC"/>
        </w:rPr>
      </w:pPr>
      <w:r>
        <w:rPr>
          <w:rFonts w:ascii="Verdana" w:hAnsi="Verdana" w:cs="Verdana"/>
          <w:b/>
          <w:bCs/>
          <w:color w:val="0000CC"/>
        </w:rPr>
        <w:t>DENOMINAZIONE, SEDE E DURATA</w:t>
      </w:r>
    </w:p>
    <w:p w:rsidR="009A3D9D" w:rsidRDefault="009A3D9D" w:rsidP="009A3D9D">
      <w:pPr>
        <w:spacing w:after="57" w:line="200" w:lineRule="atLeast"/>
        <w:rPr>
          <w:rFonts w:ascii="Verdana" w:hAnsi="Verdana" w:cs="Verdana"/>
          <w:color w:val="0000CC"/>
        </w:rPr>
      </w:pPr>
    </w:p>
    <w:p w:rsidR="009A3D9D" w:rsidRDefault="009A3D9D" w:rsidP="009A3D9D">
      <w:pPr>
        <w:spacing w:after="57" w:line="200" w:lineRule="atLeast"/>
        <w:rPr>
          <w:rFonts w:ascii="Verdana" w:hAnsi="Verdana" w:cs="Verdana"/>
          <w:color w:val="0000CC"/>
        </w:rPr>
      </w:pPr>
      <w:r>
        <w:rPr>
          <w:rFonts w:ascii="Verdana" w:hAnsi="Verdana" w:cs="Verdana"/>
          <w:b/>
          <w:bCs/>
          <w:i/>
          <w:iCs/>
          <w:color w:val="0000CC"/>
        </w:rPr>
        <w:t>Art. 1 – Denominazione e Durata</w:t>
      </w:r>
    </w:p>
    <w:p w:rsidR="009A3D9D" w:rsidRDefault="009A3D9D" w:rsidP="009A3D9D">
      <w:pPr>
        <w:pStyle w:val="Corpotesto"/>
        <w:snapToGrid w:val="0"/>
        <w:spacing w:after="57" w:line="200" w:lineRule="atLeast"/>
        <w:rPr>
          <w:rFonts w:ascii="Verdana" w:hAnsi="Verdana" w:cs="Verdana"/>
          <w:i/>
          <w:iCs/>
          <w:color w:val="0000CC"/>
        </w:rPr>
      </w:pPr>
      <w:r>
        <w:rPr>
          <w:rFonts w:ascii="Verdana" w:hAnsi="Verdana" w:cs="Verdana"/>
          <w:color w:val="0000CC"/>
        </w:rPr>
        <w:t>E’ costituita, con sede legale in …</w:t>
      </w:r>
      <w:proofErr w:type="gramStart"/>
      <w:r>
        <w:rPr>
          <w:rFonts w:ascii="Verdana" w:hAnsi="Verdana" w:cs="Verdana"/>
          <w:color w:val="0000CC"/>
        </w:rPr>
        <w:t>…….</w:t>
      </w:r>
      <w:proofErr w:type="gramEnd"/>
      <w:r>
        <w:rPr>
          <w:rFonts w:ascii="Verdana" w:hAnsi="Verdana" w:cs="Verdana"/>
          <w:color w:val="0000CC"/>
        </w:rPr>
        <w:t>, l’associazione denominata</w:t>
      </w:r>
    </w:p>
    <w:p w:rsidR="009A3D9D" w:rsidRDefault="009A3D9D" w:rsidP="009A3D9D">
      <w:pPr>
        <w:pStyle w:val="Corpotesto"/>
        <w:snapToGrid w:val="0"/>
        <w:spacing w:after="57" w:line="200" w:lineRule="atLeast"/>
        <w:rPr>
          <w:rFonts w:ascii="Verdana" w:hAnsi="Verdana" w:cs="Verdana"/>
          <w:color w:val="0000CC"/>
        </w:rPr>
      </w:pPr>
      <w:r>
        <w:rPr>
          <w:rFonts w:ascii="Verdana" w:hAnsi="Verdana" w:cs="Verdana"/>
          <w:i/>
          <w:iCs/>
          <w:color w:val="0000CC"/>
        </w:rPr>
        <w:t>(scegliere fra le seguenti possibilità)</w:t>
      </w:r>
    </w:p>
    <w:p w:rsidR="009A3D9D" w:rsidRDefault="009A3D9D" w:rsidP="009A3D9D">
      <w:pPr>
        <w:pStyle w:val="Corpotesto"/>
        <w:numPr>
          <w:ilvl w:val="0"/>
          <w:numId w:val="7"/>
        </w:numPr>
        <w:snapToGrid w:val="0"/>
        <w:spacing w:after="57" w:line="200" w:lineRule="atLeast"/>
        <w:rPr>
          <w:rFonts w:ascii="Verdana" w:hAnsi="Verdana" w:cs="Verdana"/>
          <w:color w:val="0000CC"/>
        </w:rPr>
      </w:pPr>
      <w:r>
        <w:rPr>
          <w:rFonts w:ascii="Verdana" w:hAnsi="Verdana" w:cs="Verdana"/>
          <w:color w:val="0000CC"/>
        </w:rPr>
        <w:t>“CLUB ALPINO ITALIANO - Sezione di ……</w:t>
      </w:r>
      <w:proofErr w:type="gramStart"/>
      <w:r>
        <w:rPr>
          <w:rFonts w:ascii="Verdana" w:hAnsi="Verdana" w:cs="Verdana"/>
          <w:color w:val="0000CC"/>
        </w:rPr>
        <w:t>…….</w:t>
      </w:r>
      <w:proofErr w:type="gramEnd"/>
      <w:r>
        <w:rPr>
          <w:rFonts w:ascii="Verdana" w:hAnsi="Verdana" w:cs="Verdana"/>
          <w:color w:val="0000CC"/>
        </w:rPr>
        <w:t xml:space="preserve">. - ETS” </w:t>
      </w:r>
      <w:r>
        <w:rPr>
          <w:rFonts w:ascii="Verdana" w:hAnsi="Verdana" w:cs="Verdana"/>
          <w:i/>
          <w:iCs/>
          <w:color w:val="0000CC"/>
        </w:rPr>
        <w:t>(nel caso di associazione riconosciuta o non riconosciuta)</w:t>
      </w:r>
    </w:p>
    <w:p w:rsidR="009A3D9D" w:rsidRDefault="009A3D9D" w:rsidP="009A3D9D">
      <w:pPr>
        <w:pStyle w:val="Corpotesto"/>
        <w:numPr>
          <w:ilvl w:val="0"/>
          <w:numId w:val="7"/>
        </w:numPr>
        <w:snapToGrid w:val="0"/>
        <w:spacing w:after="57" w:line="200" w:lineRule="atLeast"/>
        <w:rPr>
          <w:rFonts w:ascii="Verdana" w:hAnsi="Verdana" w:cs="Verdana"/>
          <w:color w:val="0000CC"/>
        </w:rPr>
      </w:pPr>
      <w:r>
        <w:rPr>
          <w:rFonts w:ascii="Verdana" w:hAnsi="Verdana" w:cs="Verdana"/>
          <w:color w:val="0000CC"/>
        </w:rPr>
        <w:t>“CLUB ALPINO ITALIANO - Sezione di ……</w:t>
      </w:r>
      <w:proofErr w:type="gramStart"/>
      <w:r>
        <w:rPr>
          <w:rFonts w:ascii="Verdana" w:hAnsi="Verdana" w:cs="Verdana"/>
          <w:color w:val="0000CC"/>
        </w:rPr>
        <w:t>…….</w:t>
      </w:r>
      <w:proofErr w:type="gramEnd"/>
      <w:r>
        <w:rPr>
          <w:rFonts w:ascii="Verdana" w:hAnsi="Verdana" w:cs="Verdana"/>
          <w:color w:val="0000CC"/>
        </w:rPr>
        <w:t xml:space="preserve">. - APS – ETS” </w:t>
      </w:r>
      <w:r>
        <w:rPr>
          <w:rFonts w:ascii="Verdana" w:hAnsi="Verdana" w:cs="Verdana"/>
          <w:i/>
          <w:iCs/>
          <w:color w:val="0000CC"/>
        </w:rPr>
        <w:t>(se la sezione è già o sceglie di essere Associazione di Promozione Sociale)</w:t>
      </w:r>
    </w:p>
    <w:p w:rsidR="009A3D9D" w:rsidRDefault="009A3D9D" w:rsidP="009A3D9D">
      <w:pPr>
        <w:pStyle w:val="Corpotesto"/>
        <w:numPr>
          <w:ilvl w:val="0"/>
          <w:numId w:val="7"/>
        </w:numPr>
        <w:snapToGrid w:val="0"/>
        <w:spacing w:after="57" w:line="200" w:lineRule="atLeast"/>
        <w:rPr>
          <w:rFonts w:ascii="Verdana" w:hAnsi="Verdana" w:cs="Verdana"/>
          <w:color w:val="0000CC"/>
        </w:rPr>
      </w:pPr>
      <w:r>
        <w:rPr>
          <w:rFonts w:ascii="Verdana" w:hAnsi="Verdana" w:cs="Verdana"/>
          <w:color w:val="0000CC"/>
        </w:rPr>
        <w:t>“CLUB ALPINO ITALIANO - Sezione di ……</w:t>
      </w:r>
      <w:proofErr w:type="gramStart"/>
      <w:r>
        <w:rPr>
          <w:rFonts w:ascii="Verdana" w:hAnsi="Verdana" w:cs="Verdana"/>
          <w:color w:val="0000CC"/>
        </w:rPr>
        <w:t>…….</w:t>
      </w:r>
      <w:proofErr w:type="gramEnd"/>
      <w:r>
        <w:rPr>
          <w:rFonts w:ascii="Verdana" w:hAnsi="Verdana" w:cs="Verdana"/>
          <w:color w:val="0000CC"/>
        </w:rPr>
        <w:t xml:space="preserve">. - ODV - ETS” </w:t>
      </w:r>
      <w:r>
        <w:rPr>
          <w:rFonts w:ascii="Verdana" w:hAnsi="Verdana" w:cs="Verdana"/>
          <w:i/>
          <w:iCs/>
          <w:color w:val="0000CC"/>
        </w:rPr>
        <w:t xml:space="preserve">(se la sezione è già Organizzazione di Volontariato) </w:t>
      </w:r>
    </w:p>
    <w:p w:rsidR="009A3D9D" w:rsidRDefault="009A3D9D" w:rsidP="009A3D9D">
      <w:pPr>
        <w:pStyle w:val="Corpotesto"/>
        <w:snapToGrid w:val="0"/>
        <w:spacing w:after="57" w:line="200" w:lineRule="atLeast"/>
        <w:rPr>
          <w:rFonts w:ascii="Verdana" w:hAnsi="Verdana" w:cs="Verdana"/>
          <w:color w:val="0000CC"/>
        </w:rPr>
      </w:pPr>
      <w:r>
        <w:rPr>
          <w:rFonts w:ascii="Verdana" w:hAnsi="Verdana" w:cs="Verdana"/>
          <w:color w:val="0000CC"/>
        </w:rPr>
        <w:t xml:space="preserve">Essa è struttura territoriale del Club Alpino Italiano, di cui fa parte a tutti gli effetti. </w:t>
      </w:r>
      <w:proofErr w:type="gramStart"/>
      <w:r>
        <w:rPr>
          <w:rFonts w:ascii="Verdana" w:hAnsi="Verdana" w:cs="Verdana"/>
          <w:color w:val="0000CC"/>
        </w:rPr>
        <w:t>E’</w:t>
      </w:r>
      <w:proofErr w:type="gramEnd"/>
      <w:r>
        <w:rPr>
          <w:rFonts w:ascii="Verdana" w:hAnsi="Verdana" w:cs="Verdana"/>
          <w:color w:val="0000CC"/>
        </w:rPr>
        <w:t xml:space="preserve"> soggetto di diritto privato, dotato di proprio ordinamento che le assicura una autonomia organizzativa, funzionale e patrimoniale. Si rapporta al Raggruppamento </w:t>
      </w:r>
      <w:r>
        <w:rPr>
          <w:rFonts w:ascii="Verdana" w:hAnsi="Verdana" w:cs="Verdana"/>
          <w:i/>
          <w:iCs/>
          <w:color w:val="0000CC"/>
        </w:rPr>
        <w:t>(regionale o provinciale)</w:t>
      </w:r>
      <w:r>
        <w:rPr>
          <w:rFonts w:ascii="Verdana" w:hAnsi="Verdana" w:cs="Verdana"/>
          <w:color w:val="0000CC"/>
        </w:rPr>
        <w:t xml:space="preserve"> del Club Alpino Italiano, ......... </w:t>
      </w:r>
      <w:r>
        <w:rPr>
          <w:rFonts w:ascii="Verdana" w:hAnsi="Verdana" w:cs="Verdana"/>
          <w:i/>
          <w:iCs/>
          <w:color w:val="0000CC"/>
        </w:rPr>
        <w:t>(inserire la denominazione ufficiale della Regione o Provincia Autonoma)</w:t>
      </w:r>
      <w:r>
        <w:rPr>
          <w:rFonts w:ascii="Verdana" w:hAnsi="Verdana" w:cs="Verdana"/>
          <w:color w:val="0000CC"/>
        </w:rPr>
        <w:t xml:space="preserve">. L’associazione ha durata illimitata. L’anno sociale decorre dal 1° gennaio al 31 dicembre. </w:t>
      </w:r>
      <w:r>
        <w:rPr>
          <w:rFonts w:ascii="Verdana" w:hAnsi="Verdana" w:cs="Verdana"/>
          <w:b/>
          <w:bCs/>
          <w:color w:val="0000CC"/>
        </w:rPr>
        <w:t>(*)</w:t>
      </w:r>
    </w:p>
    <w:p w:rsidR="009A3D9D" w:rsidRDefault="009A3D9D" w:rsidP="009A3D9D">
      <w:pPr>
        <w:spacing w:after="57" w:line="200" w:lineRule="atLeast"/>
        <w:rPr>
          <w:rFonts w:ascii="Verdana" w:hAnsi="Verdana" w:cs="Verdana"/>
          <w:color w:val="0000CC"/>
        </w:rPr>
      </w:pPr>
    </w:p>
    <w:p w:rsidR="009A3D9D" w:rsidRDefault="009A3D9D" w:rsidP="009A3D9D">
      <w:pPr>
        <w:pStyle w:val="Corpotesto"/>
        <w:snapToGrid w:val="0"/>
        <w:spacing w:after="57" w:line="200" w:lineRule="atLeast"/>
        <w:rPr>
          <w:rFonts w:ascii="Verdana" w:hAnsi="Verdana" w:cs="Verdana"/>
          <w:color w:val="0000CC"/>
        </w:rPr>
      </w:pPr>
      <w:r>
        <w:rPr>
          <w:rFonts w:ascii="Verdana" w:hAnsi="Verdana" w:cs="Verdana"/>
          <w:b/>
          <w:bCs/>
          <w:i/>
          <w:iCs/>
          <w:color w:val="0000CC"/>
        </w:rPr>
        <w:t>(*)</w:t>
      </w:r>
      <w:r>
        <w:rPr>
          <w:rFonts w:ascii="Verdana" w:hAnsi="Verdana" w:cs="Verdana"/>
          <w:i/>
          <w:iCs/>
          <w:color w:val="0000CC"/>
        </w:rPr>
        <w:t xml:space="preserve"> NOTA: va ricordato che, dopo l'adozione dello statuto sezionale, l'effettivo riconoscimento della Sezione come ETS avviene con l'iscrizione al Registro Unico Nazionale del Terzo Settore - RUNTS </w:t>
      </w:r>
    </w:p>
    <w:p w:rsidR="009A3D9D" w:rsidRDefault="009A3D9D" w:rsidP="009A3D9D">
      <w:pPr>
        <w:spacing w:line="200" w:lineRule="atLeast"/>
        <w:rPr>
          <w:rFonts w:ascii="Verdana" w:hAnsi="Verdana" w:cs="Verdana"/>
          <w:color w:val="0000CC"/>
        </w:rPr>
      </w:pPr>
    </w:p>
    <w:p w:rsidR="009A3D9D" w:rsidRDefault="009A3D9D" w:rsidP="009A3D9D">
      <w:pPr>
        <w:spacing w:after="57" w:line="200" w:lineRule="atLeast"/>
        <w:rPr>
          <w:rFonts w:ascii="Verdana" w:hAnsi="Verdana" w:cs="Verdana"/>
          <w:color w:val="0000CC"/>
        </w:rPr>
      </w:pPr>
      <w:r>
        <w:rPr>
          <w:rFonts w:ascii="Verdana" w:hAnsi="Verdana" w:cs="Verdana"/>
          <w:b/>
          <w:bCs/>
          <w:i/>
          <w:iCs/>
          <w:color w:val="0000CC"/>
        </w:rPr>
        <w:t>Art. 2 - Natura</w:t>
      </w:r>
    </w:p>
    <w:p w:rsidR="009A3D9D" w:rsidRDefault="009A3D9D" w:rsidP="009A3D9D">
      <w:pPr>
        <w:pStyle w:val="Corpotesto"/>
        <w:snapToGrid w:val="0"/>
        <w:spacing w:after="57" w:line="200" w:lineRule="atLeast"/>
        <w:rPr>
          <w:rFonts w:ascii="Verdana" w:hAnsi="Verdana" w:cs="Verdana"/>
          <w:color w:val="0000CC"/>
        </w:rPr>
      </w:pPr>
      <w:r>
        <w:rPr>
          <w:rFonts w:ascii="Verdana" w:hAnsi="Verdana" w:cs="Verdana"/>
          <w:color w:val="0000CC"/>
        </w:rPr>
        <w:t xml:space="preserve">L’Associazione non ha scopo di lucro, è indipendente, apartitica, aconfessionale ed improntata a principi di </w:t>
      </w:r>
      <w:proofErr w:type="spellStart"/>
      <w:r>
        <w:rPr>
          <w:rFonts w:ascii="Verdana" w:hAnsi="Verdana" w:cs="Verdana"/>
          <w:color w:val="0000CC"/>
        </w:rPr>
        <w:t>democraticita</w:t>
      </w:r>
      <w:proofErr w:type="spellEnd"/>
      <w:r>
        <w:rPr>
          <w:rFonts w:ascii="Verdana" w:hAnsi="Verdana" w:cs="Verdana"/>
          <w:color w:val="0000CC"/>
        </w:rPr>
        <w:t xml:space="preserve">̀ e uniforma il proprio ordinamento allo Statuto ed al Regolamento Generale del Club Alpino Italiano. </w:t>
      </w:r>
      <w:r>
        <w:rPr>
          <w:rFonts w:ascii="Verdana" w:eastAsia="Helvetica-Bold" w:hAnsi="Verdana" w:cs="Verdana"/>
          <w:color w:val="0000CC"/>
        </w:rPr>
        <w:t xml:space="preserve">Essa opera </w:t>
      </w:r>
      <w:r>
        <w:rPr>
          <w:rFonts w:ascii="Verdana" w:eastAsia="Helvetica-Oblique" w:hAnsi="Verdana" w:cs="Verdana"/>
          <w:color w:val="0000CC"/>
        </w:rPr>
        <w:t xml:space="preserve">in forma di azione prevalentemente volontaria.  </w:t>
      </w:r>
    </w:p>
    <w:p w:rsidR="009A3D9D" w:rsidRDefault="009A3D9D" w:rsidP="009A3D9D">
      <w:pPr>
        <w:spacing w:line="200" w:lineRule="atLeast"/>
        <w:rPr>
          <w:rFonts w:ascii="Verdana" w:hAnsi="Verdana" w:cs="Verdana"/>
          <w:color w:val="0000CC"/>
        </w:rPr>
      </w:pPr>
    </w:p>
    <w:p w:rsidR="009A3D9D" w:rsidRDefault="009A3D9D" w:rsidP="009A3D9D">
      <w:pPr>
        <w:spacing w:after="57" w:line="200" w:lineRule="atLeast"/>
        <w:rPr>
          <w:rFonts w:ascii="Verdana" w:hAnsi="Verdana" w:cs="Verdana"/>
          <w:color w:val="0000CC"/>
        </w:rPr>
      </w:pPr>
      <w:r>
        <w:rPr>
          <w:rFonts w:ascii="Verdana" w:hAnsi="Verdana" w:cs="Verdana"/>
          <w:b/>
          <w:bCs/>
          <w:color w:val="0000CC"/>
        </w:rPr>
        <w:t>SCOPI E ATTIVITÀ</w:t>
      </w:r>
    </w:p>
    <w:p w:rsidR="009A3D9D" w:rsidRDefault="009A3D9D" w:rsidP="009A3D9D">
      <w:pPr>
        <w:spacing w:line="200" w:lineRule="atLeast"/>
        <w:rPr>
          <w:rFonts w:ascii="Verdana" w:hAnsi="Verdana" w:cs="Verdana"/>
          <w:color w:val="0000CC"/>
        </w:rPr>
      </w:pPr>
    </w:p>
    <w:p w:rsidR="009A3D9D" w:rsidRDefault="009A3D9D" w:rsidP="009A3D9D">
      <w:pPr>
        <w:spacing w:after="57" w:line="200" w:lineRule="atLeast"/>
        <w:rPr>
          <w:rFonts w:ascii="Verdana" w:hAnsi="Verdana" w:cs="Verdana"/>
          <w:color w:val="0000CC"/>
        </w:rPr>
      </w:pPr>
      <w:r>
        <w:rPr>
          <w:rFonts w:ascii="Verdana" w:hAnsi="Verdana" w:cs="Verdana"/>
          <w:b/>
          <w:bCs/>
          <w:i/>
          <w:iCs/>
          <w:color w:val="0000CC"/>
        </w:rPr>
        <w:t xml:space="preserve">Art. </w:t>
      </w:r>
      <w:proofErr w:type="gramStart"/>
      <w:r>
        <w:rPr>
          <w:rFonts w:ascii="Verdana" w:hAnsi="Verdana" w:cs="Verdana"/>
          <w:b/>
          <w:bCs/>
          <w:i/>
          <w:iCs/>
          <w:color w:val="0000CC"/>
        </w:rPr>
        <w:t>3  -</w:t>
      </w:r>
      <w:proofErr w:type="gramEnd"/>
      <w:r>
        <w:rPr>
          <w:rFonts w:ascii="Verdana" w:hAnsi="Verdana" w:cs="Verdana"/>
          <w:b/>
          <w:bCs/>
          <w:i/>
          <w:iCs/>
          <w:color w:val="0000CC"/>
        </w:rPr>
        <w:t xml:space="preserve"> Scopi e attività </w:t>
      </w:r>
    </w:p>
    <w:p w:rsidR="009A3D9D" w:rsidRDefault="009A3D9D" w:rsidP="009A3D9D">
      <w:pPr>
        <w:pStyle w:val="Corpotesto"/>
        <w:spacing w:after="57" w:line="200" w:lineRule="atLeast"/>
        <w:rPr>
          <w:color w:val="0000CC"/>
        </w:rPr>
      </w:pPr>
      <w:r>
        <w:rPr>
          <w:rFonts w:ascii="Verdana" w:hAnsi="Verdana" w:cs="Verdana"/>
          <w:color w:val="0000CC"/>
        </w:rPr>
        <w:t>L’Associazione ha per scopo di promuovere l’alpinismo in ogni sua manifestazione, la conoscenza e lo studio delle montagne specie quelle del territorio in cui si svolge l’</w:t>
      </w:r>
      <w:proofErr w:type="spellStart"/>
      <w:r>
        <w:rPr>
          <w:rFonts w:ascii="Verdana" w:hAnsi="Verdana" w:cs="Verdana"/>
          <w:color w:val="0000CC"/>
        </w:rPr>
        <w:t>attivita</w:t>
      </w:r>
      <w:proofErr w:type="spellEnd"/>
      <w:r>
        <w:rPr>
          <w:rFonts w:ascii="Verdana" w:hAnsi="Verdana" w:cs="Verdana"/>
          <w:color w:val="0000CC"/>
        </w:rPr>
        <w:t xml:space="preserve">̀ sociale, e la tutela del loro ambiente naturale, e persegue finalità civiche, solidaristiche e di utilità sociale attraverso lo svolgimento di attività di interesse generale ai sensi dell'art. 5 del D. </w:t>
      </w:r>
      <w:proofErr w:type="spellStart"/>
      <w:r>
        <w:rPr>
          <w:rFonts w:ascii="Verdana" w:hAnsi="Verdana" w:cs="Verdana"/>
          <w:color w:val="0000CC"/>
        </w:rPr>
        <w:t>Lgs</w:t>
      </w:r>
      <w:proofErr w:type="spellEnd"/>
      <w:r>
        <w:rPr>
          <w:rFonts w:ascii="Verdana" w:hAnsi="Verdana" w:cs="Verdana"/>
          <w:color w:val="0000CC"/>
        </w:rPr>
        <w:t xml:space="preserve">. 117/2017 e </w:t>
      </w:r>
      <w:proofErr w:type="spellStart"/>
      <w:r>
        <w:rPr>
          <w:rFonts w:ascii="Verdana" w:hAnsi="Verdana" w:cs="Verdana"/>
          <w:color w:val="0000CC"/>
        </w:rPr>
        <w:t>s.m.i.</w:t>
      </w:r>
      <w:proofErr w:type="spellEnd"/>
      <w:r>
        <w:rPr>
          <w:rFonts w:ascii="Verdana" w:hAnsi="Verdana" w:cs="Verdana"/>
          <w:color w:val="0000CC"/>
        </w:rPr>
        <w:t xml:space="preserve"> (Codice Terzo Settore), aventi ad oggetto </w:t>
      </w:r>
      <w:r>
        <w:rPr>
          <w:rFonts w:ascii="Verdana" w:hAnsi="Verdana" w:cs="Verdana"/>
          <w:b/>
          <w:bCs/>
          <w:color w:val="0000CC"/>
        </w:rPr>
        <w:t>(*)</w:t>
      </w:r>
      <w:r>
        <w:rPr>
          <w:rFonts w:ascii="Verdana" w:hAnsi="Verdana" w:cs="Verdana"/>
          <w:color w:val="0000CC"/>
        </w:rPr>
        <w:t>:</w:t>
      </w:r>
    </w:p>
    <w:p w:rsidR="009A3D9D" w:rsidRDefault="009A3D9D" w:rsidP="009A3D9D">
      <w:pPr>
        <w:pStyle w:val="Corpotesto"/>
        <w:spacing w:after="57" w:line="200" w:lineRule="atLeast"/>
        <w:rPr>
          <w:color w:val="0000CC"/>
        </w:rPr>
      </w:pPr>
    </w:p>
    <w:p w:rsidR="009A3D9D" w:rsidRDefault="009A3D9D" w:rsidP="009A3D9D">
      <w:pPr>
        <w:pStyle w:val="Corpotesto"/>
        <w:spacing w:after="57" w:line="200" w:lineRule="atLeast"/>
        <w:rPr>
          <w:color w:val="0000CC"/>
        </w:rPr>
      </w:pPr>
      <w:r>
        <w:rPr>
          <w:rFonts w:ascii="Verdana" w:hAnsi="Verdana" w:cs="Verdana"/>
          <w:b/>
          <w:bCs/>
          <w:color w:val="0000CC"/>
        </w:rPr>
        <w:t>(*)</w:t>
      </w:r>
      <w:r>
        <w:rPr>
          <w:rFonts w:ascii="Verdana" w:hAnsi="Verdana" w:cs="Verdana"/>
          <w:color w:val="0000CC"/>
        </w:rPr>
        <w:t xml:space="preserve"> </w:t>
      </w:r>
      <w:r>
        <w:rPr>
          <w:rFonts w:ascii="Verdana" w:hAnsi="Verdana" w:cs="Verdana"/>
          <w:i/>
          <w:iCs/>
          <w:color w:val="0000CC"/>
        </w:rPr>
        <w:t xml:space="preserve">NOTA: Inserire le attività, individuandole a cura della Sezione, tra quelle di cui all’elenco previsto dall’art. 5, D. </w:t>
      </w:r>
      <w:proofErr w:type="spellStart"/>
      <w:r>
        <w:rPr>
          <w:rFonts w:ascii="Verdana" w:hAnsi="Verdana" w:cs="Verdana"/>
          <w:i/>
          <w:iCs/>
          <w:color w:val="0000CC"/>
        </w:rPr>
        <w:t>Lgs</w:t>
      </w:r>
      <w:proofErr w:type="spellEnd"/>
      <w:r>
        <w:rPr>
          <w:rFonts w:ascii="Verdana" w:hAnsi="Verdana" w:cs="Verdana"/>
          <w:i/>
          <w:iCs/>
          <w:color w:val="0000CC"/>
        </w:rPr>
        <w:t>. 117/2017 e qui indicate ai punti da 1 a 4 a titolo esemplificativo:</w:t>
      </w:r>
    </w:p>
    <w:p w:rsidR="009A3D9D" w:rsidRDefault="009A3D9D" w:rsidP="009A3D9D">
      <w:pPr>
        <w:pStyle w:val="Corpotesto"/>
        <w:spacing w:after="57" w:line="200" w:lineRule="atLeast"/>
        <w:rPr>
          <w:color w:val="0000CC"/>
        </w:rPr>
      </w:pPr>
    </w:p>
    <w:p w:rsidR="009A3D9D" w:rsidRDefault="009A3D9D" w:rsidP="009A3D9D">
      <w:pPr>
        <w:widowControl/>
        <w:numPr>
          <w:ilvl w:val="0"/>
          <w:numId w:val="1"/>
        </w:numPr>
        <w:suppressAutoHyphens w:val="0"/>
        <w:spacing w:after="57" w:line="200" w:lineRule="atLeast"/>
        <w:ind w:left="364"/>
        <w:jc w:val="both"/>
        <w:rPr>
          <w:rFonts w:ascii="Verdana" w:hAnsi="Verdana" w:cs="Verdana"/>
          <w:color w:val="0000CC"/>
        </w:rPr>
      </w:pPr>
      <w:r>
        <w:rPr>
          <w:rFonts w:ascii="Verdana" w:hAnsi="Verdana" w:cs="Verdana"/>
          <w:color w:val="0000CC"/>
        </w:rPr>
        <w:t>interventi di tutela e valorizzazione del patrimonio culturale e del paesaggio, ai sensi del decreto legislativo 22 gennaio 2004, n. 42, e successive modificazioni;</w:t>
      </w:r>
    </w:p>
    <w:p w:rsidR="009A3D9D" w:rsidRDefault="009A3D9D" w:rsidP="009A3D9D">
      <w:pPr>
        <w:widowControl/>
        <w:numPr>
          <w:ilvl w:val="0"/>
          <w:numId w:val="1"/>
        </w:numPr>
        <w:suppressAutoHyphens w:val="0"/>
        <w:spacing w:after="57" w:line="200" w:lineRule="atLeast"/>
        <w:ind w:left="364"/>
        <w:jc w:val="both"/>
        <w:rPr>
          <w:rFonts w:ascii="Verdana" w:hAnsi="Verdana" w:cs="Verdana"/>
          <w:color w:val="0000CC"/>
        </w:rPr>
      </w:pPr>
      <w:r>
        <w:rPr>
          <w:rFonts w:ascii="Verdana" w:hAnsi="Verdana" w:cs="Verdana"/>
          <w:color w:val="0000CC"/>
        </w:rPr>
        <w:t xml:space="preserve">organizzazione e gestione di attività culturali, artistiche o ricreative di interesse sociale, incluse attività, anche editoriali, di promozione e diffusione della cultura e della pratica del volontariato e delle attività di interesse generale di cui all’art. 5 del D. </w:t>
      </w:r>
      <w:proofErr w:type="spellStart"/>
      <w:r>
        <w:rPr>
          <w:rFonts w:ascii="Verdana" w:hAnsi="Verdana" w:cs="Verdana"/>
          <w:color w:val="0000CC"/>
        </w:rPr>
        <w:t>Lgs</w:t>
      </w:r>
      <w:proofErr w:type="spellEnd"/>
      <w:r>
        <w:rPr>
          <w:rFonts w:ascii="Verdana" w:hAnsi="Verdana" w:cs="Verdana"/>
          <w:color w:val="0000CC"/>
        </w:rPr>
        <w:t xml:space="preserve">. 117/2017 e </w:t>
      </w:r>
      <w:proofErr w:type="spellStart"/>
      <w:r>
        <w:rPr>
          <w:rFonts w:ascii="Verdana" w:hAnsi="Verdana" w:cs="Verdana"/>
          <w:color w:val="0000CC"/>
        </w:rPr>
        <w:t>s.m.i.</w:t>
      </w:r>
      <w:proofErr w:type="spellEnd"/>
      <w:r>
        <w:rPr>
          <w:rFonts w:ascii="Verdana" w:hAnsi="Verdana" w:cs="Verdana"/>
          <w:color w:val="0000CC"/>
        </w:rPr>
        <w:t>;</w:t>
      </w:r>
    </w:p>
    <w:p w:rsidR="009A3D9D" w:rsidRDefault="009A3D9D" w:rsidP="009A3D9D">
      <w:pPr>
        <w:widowControl/>
        <w:numPr>
          <w:ilvl w:val="0"/>
          <w:numId w:val="1"/>
        </w:numPr>
        <w:suppressAutoHyphens w:val="0"/>
        <w:spacing w:after="57" w:line="200" w:lineRule="atLeast"/>
        <w:ind w:left="364"/>
        <w:jc w:val="both"/>
        <w:rPr>
          <w:rFonts w:ascii="Verdana" w:hAnsi="Verdana" w:cs="Verdana"/>
          <w:color w:val="0000CC"/>
        </w:rPr>
      </w:pPr>
      <w:r>
        <w:rPr>
          <w:rFonts w:ascii="Verdana" w:hAnsi="Verdana" w:cs="Verdana"/>
          <w:color w:val="0000CC"/>
        </w:rPr>
        <w:t>organizzazione e gestione di attività turistiche di interesse sociale, culturale o religioso;</w:t>
      </w:r>
    </w:p>
    <w:p w:rsidR="009A3D9D" w:rsidRDefault="009A3D9D" w:rsidP="009A3D9D">
      <w:pPr>
        <w:widowControl/>
        <w:numPr>
          <w:ilvl w:val="0"/>
          <w:numId w:val="1"/>
        </w:numPr>
        <w:suppressAutoHyphens w:val="0"/>
        <w:spacing w:after="57" w:line="200" w:lineRule="atLeast"/>
        <w:ind w:left="364"/>
        <w:jc w:val="both"/>
        <w:rPr>
          <w:rFonts w:ascii="Verdana" w:hAnsi="Verdana" w:cs="Verdana"/>
          <w:color w:val="0000CC"/>
        </w:rPr>
      </w:pPr>
      <w:r>
        <w:rPr>
          <w:rFonts w:ascii="Verdana" w:hAnsi="Verdana" w:cs="Verdana"/>
          <w:color w:val="0000CC"/>
        </w:rPr>
        <w:t>interventi e servizi finalizzati alla salvaguardia e al miglioramento delle condizioni dell'ambiente e all'utilizzazione accorta e razionale delle risorse naturali.</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Per conseguire tali scopi e attività, l’Associazione provvede:</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a) alla realizzazione, alla manutenzione, ed alla gestione di rifugi e bivacchi;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b) al tracciamento, alla realizzazione e alla manutenzione dei sentieri, delle opere alpine, e delle attrezzature alpinistiche, anche in collaborazione con le sezioni consorelle competenti;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c) alla diffusione della frequentazione della montagna e alla organizzazione di iniziative ed </w:t>
      </w:r>
      <w:proofErr w:type="spellStart"/>
      <w:r>
        <w:rPr>
          <w:rFonts w:ascii="Verdana" w:hAnsi="Verdana" w:cs="Verdana"/>
          <w:color w:val="0000CC"/>
        </w:rPr>
        <w:t>attivita</w:t>
      </w:r>
      <w:proofErr w:type="spellEnd"/>
      <w:r>
        <w:rPr>
          <w:rFonts w:ascii="Verdana" w:hAnsi="Verdana" w:cs="Verdana"/>
          <w:color w:val="0000CC"/>
        </w:rPr>
        <w:t xml:space="preserve">̀ alpinistiche, escursionistiche, </w:t>
      </w:r>
      <w:proofErr w:type="spellStart"/>
      <w:r>
        <w:rPr>
          <w:rFonts w:ascii="Verdana" w:hAnsi="Verdana" w:cs="Verdana"/>
          <w:color w:val="0000CC"/>
        </w:rPr>
        <w:t>sciescursionistiche</w:t>
      </w:r>
      <w:proofErr w:type="spellEnd"/>
      <w:r>
        <w:rPr>
          <w:rFonts w:ascii="Verdana" w:hAnsi="Verdana" w:cs="Verdana"/>
          <w:color w:val="0000CC"/>
        </w:rPr>
        <w:t xml:space="preserve">, scialpinistiche, speleologiche, naturalistiche, dell’alpinismo giovanile e di quelle ad esse propedeutiche;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d) alla indizione e programmazione, in accordo con le apposite scuole competenti in materia, o alla organizzazione ed alla gestione di corsi di addestramento per le </w:t>
      </w:r>
      <w:proofErr w:type="spellStart"/>
      <w:r>
        <w:rPr>
          <w:rFonts w:ascii="Verdana" w:hAnsi="Verdana" w:cs="Verdana"/>
          <w:color w:val="0000CC"/>
        </w:rPr>
        <w:t>attivita</w:t>
      </w:r>
      <w:proofErr w:type="spellEnd"/>
      <w:r>
        <w:rPr>
          <w:rFonts w:ascii="Verdana" w:hAnsi="Verdana" w:cs="Verdana"/>
          <w:color w:val="0000CC"/>
        </w:rPr>
        <w:t xml:space="preserve">̀ alpinistiche, escursionistiche, </w:t>
      </w:r>
      <w:proofErr w:type="spellStart"/>
      <w:r>
        <w:rPr>
          <w:rFonts w:ascii="Verdana" w:hAnsi="Verdana" w:cs="Verdana"/>
          <w:color w:val="0000CC"/>
        </w:rPr>
        <w:t>sciescursionistiche</w:t>
      </w:r>
      <w:proofErr w:type="spellEnd"/>
      <w:r>
        <w:rPr>
          <w:rFonts w:ascii="Verdana" w:hAnsi="Verdana" w:cs="Verdana"/>
          <w:color w:val="0000CC"/>
        </w:rPr>
        <w:t xml:space="preserve">, scialpinistiche, speleologiche, naturalistiche, dell’alpinismo giovanile e di quelle ad esse propedeutiche;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e) alla formazione di soci e non soci, in collaborazione con i titolati e le varie scuole del CAI, per lo svolgimento delle attività di cui alle lettere c) e d);</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lastRenderedPageBreak/>
        <w:t xml:space="preserve">f) alla promozione, anche in collaborazione con Enti e Associazioni locali, di </w:t>
      </w:r>
      <w:proofErr w:type="spellStart"/>
      <w:r>
        <w:rPr>
          <w:rFonts w:ascii="Verdana" w:hAnsi="Verdana" w:cs="Verdana"/>
          <w:color w:val="0000CC"/>
        </w:rPr>
        <w:t>attivita</w:t>
      </w:r>
      <w:proofErr w:type="spellEnd"/>
      <w:r>
        <w:rPr>
          <w:rFonts w:ascii="Verdana" w:hAnsi="Verdana" w:cs="Verdana"/>
          <w:color w:val="0000CC"/>
        </w:rPr>
        <w:t xml:space="preserve">̀ scientifiche, culturali, artistiche e didattiche per la diffusione della conoscenza di ogni aspetto della montagna;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g) alla promozione di ogni iniziativa idonea alla tutela ed alla valorizzazione dell’ambiente montano;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h) alla organizzazione, anche in eventuale collaborazione con le altre Sezioni, di idonee iniziative tecniche per la vigilanza e la prevenzione degli infortuni nello svolgimento di </w:t>
      </w:r>
      <w:proofErr w:type="spellStart"/>
      <w:r>
        <w:rPr>
          <w:rFonts w:ascii="Verdana" w:hAnsi="Verdana" w:cs="Verdana"/>
          <w:color w:val="0000CC"/>
        </w:rPr>
        <w:t>attivita</w:t>
      </w:r>
      <w:proofErr w:type="spellEnd"/>
      <w:r>
        <w:rPr>
          <w:rFonts w:ascii="Verdana" w:hAnsi="Verdana" w:cs="Verdana"/>
          <w:color w:val="0000CC"/>
        </w:rPr>
        <w:t xml:space="preserve">̀ alpinistiche, escursionistiche, </w:t>
      </w:r>
      <w:proofErr w:type="spellStart"/>
      <w:r>
        <w:rPr>
          <w:rFonts w:ascii="Verdana" w:hAnsi="Verdana" w:cs="Verdana"/>
          <w:color w:val="0000CC"/>
        </w:rPr>
        <w:t>sciescursionistiche</w:t>
      </w:r>
      <w:proofErr w:type="spellEnd"/>
      <w:r>
        <w:rPr>
          <w:rFonts w:ascii="Verdana" w:hAnsi="Verdana" w:cs="Verdana"/>
          <w:color w:val="0000CC"/>
        </w:rPr>
        <w:t xml:space="preserve">, scialpinistiche, speleologiche, naturalistiche, dell’alpinismo giovanile, </w:t>
      </w:r>
      <w:proofErr w:type="spellStart"/>
      <w:r>
        <w:rPr>
          <w:rFonts w:ascii="Verdana" w:hAnsi="Verdana" w:cs="Verdana"/>
          <w:color w:val="0000CC"/>
        </w:rPr>
        <w:t>nonche</w:t>
      </w:r>
      <w:proofErr w:type="spellEnd"/>
      <w:r>
        <w:rPr>
          <w:rFonts w:ascii="Verdana" w:hAnsi="Verdana" w:cs="Verdana"/>
          <w:color w:val="0000CC"/>
        </w:rPr>
        <w:t xml:space="preserve">́ a collaborare con il C.N.S.A.S. al Soccorso di persone in stato di pericolo ed al recupero di vittime;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i) a curare e diffondere sia a mezzo stampa che in forma elettronica notiziari, periodici, annuari e altre pubblicazioni sezionali;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l) a provvedere alla sede dell’associazione, a curare la biblioteca, la cartografia e l’archivio.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Essa potrà, inoltre, esercitare attività accessorie, anche a carattere commerciale, strumentali e funzionali al conseguimento dei propri scopi istituzionali </w:t>
      </w:r>
      <w:r>
        <w:rPr>
          <w:rFonts w:ascii="Verdana" w:hAnsi="Verdana" w:cs="Verdana"/>
          <w:b/>
          <w:bCs/>
          <w:color w:val="0000CC"/>
        </w:rPr>
        <w:t>(**)</w:t>
      </w:r>
      <w:r>
        <w:rPr>
          <w:rFonts w:ascii="Verdana" w:hAnsi="Verdana" w:cs="Verdana"/>
          <w:color w:val="0000CC"/>
        </w:rPr>
        <w:t xml:space="preserve"> e assumere partecipazioni in enti, associazioni di secondo grado e società commerciali.</w:t>
      </w:r>
    </w:p>
    <w:p w:rsidR="009A3D9D" w:rsidRDefault="009A3D9D" w:rsidP="009A3D9D">
      <w:pPr>
        <w:pStyle w:val="Corpotesto"/>
        <w:spacing w:after="57" w:line="200" w:lineRule="atLeast"/>
        <w:rPr>
          <w:rFonts w:ascii="Verdana" w:hAnsi="Verdana" w:cs="Verdana"/>
          <w:color w:val="0000CC"/>
        </w:rPr>
      </w:pPr>
    </w:p>
    <w:p w:rsidR="009A3D9D" w:rsidRDefault="009A3D9D" w:rsidP="009A3D9D">
      <w:pPr>
        <w:pStyle w:val="Corpotesto"/>
        <w:spacing w:after="57" w:line="200" w:lineRule="atLeast"/>
        <w:rPr>
          <w:rFonts w:ascii="Verdana" w:hAnsi="Verdana" w:cs="Verdana"/>
          <w:color w:val="0000CC"/>
        </w:rPr>
      </w:pPr>
      <w:r>
        <w:rPr>
          <w:rFonts w:ascii="Verdana" w:hAnsi="Verdana" w:cs="Verdana"/>
          <w:b/>
          <w:bCs/>
          <w:color w:val="0000CC"/>
        </w:rPr>
        <w:t>(**)</w:t>
      </w:r>
      <w:r>
        <w:rPr>
          <w:rFonts w:ascii="Verdana" w:hAnsi="Verdana" w:cs="Verdana"/>
          <w:color w:val="0000CC"/>
        </w:rPr>
        <w:t xml:space="preserve"> </w:t>
      </w:r>
      <w:r>
        <w:rPr>
          <w:rFonts w:ascii="Verdana" w:hAnsi="Verdana" w:cs="Verdana"/>
          <w:i/>
          <w:iCs/>
          <w:color w:val="0000CC"/>
        </w:rPr>
        <w:t>NOTA: oltre a questa formula generale, possono eventualmente essere qui previste nel dettaglio attività non comprese fra quelle citate nell'articolo, quali ad esempio: “organizzazione e gestione di palestre di arrampicata indoor per i propri soci”.</w:t>
      </w:r>
      <w:r>
        <w:rPr>
          <w:rFonts w:ascii="Verdana" w:hAnsi="Verdana" w:cs="Verdana"/>
          <w:color w:val="0000CC"/>
        </w:rPr>
        <w:t xml:space="preserve">  </w:t>
      </w:r>
    </w:p>
    <w:p w:rsidR="009A3D9D" w:rsidRDefault="009A3D9D" w:rsidP="009A3D9D">
      <w:pPr>
        <w:spacing w:after="57" w:line="200" w:lineRule="atLeast"/>
        <w:rPr>
          <w:rFonts w:ascii="Verdana" w:hAnsi="Verdana" w:cs="Verdana"/>
          <w:color w:val="0000CC"/>
        </w:rPr>
      </w:pPr>
    </w:p>
    <w:p w:rsidR="009A3D9D" w:rsidRDefault="009A3D9D" w:rsidP="009A3D9D">
      <w:pPr>
        <w:spacing w:after="57" w:line="200" w:lineRule="atLeast"/>
        <w:rPr>
          <w:rFonts w:ascii="Verdana" w:hAnsi="Verdana" w:cs="Verdana"/>
          <w:color w:val="0000CC"/>
        </w:rPr>
      </w:pPr>
      <w:r>
        <w:rPr>
          <w:rFonts w:ascii="Verdana" w:hAnsi="Verdana" w:cs="Verdana"/>
          <w:b/>
          <w:bCs/>
          <w:i/>
          <w:iCs/>
          <w:color w:val="0000CC"/>
        </w:rPr>
        <w:t xml:space="preserve">Art. 4 – Locali sede </w:t>
      </w:r>
    </w:p>
    <w:p w:rsidR="009A3D9D" w:rsidRDefault="009A3D9D" w:rsidP="009A3D9D">
      <w:pPr>
        <w:pStyle w:val="Corpotesto"/>
        <w:snapToGrid w:val="0"/>
        <w:spacing w:after="57" w:line="200" w:lineRule="atLeast"/>
        <w:rPr>
          <w:rFonts w:ascii="Verdana" w:hAnsi="Verdana" w:cs="Verdana"/>
          <w:color w:val="0000CC"/>
        </w:rPr>
      </w:pPr>
      <w:r>
        <w:rPr>
          <w:rFonts w:ascii="Verdana" w:hAnsi="Verdana" w:cs="Verdana"/>
          <w:color w:val="0000CC"/>
        </w:rPr>
        <w:t xml:space="preserve">Nei locali della sede non possono svolgersi </w:t>
      </w:r>
      <w:proofErr w:type="spellStart"/>
      <w:r>
        <w:rPr>
          <w:rFonts w:ascii="Verdana" w:hAnsi="Verdana" w:cs="Verdana"/>
          <w:color w:val="0000CC"/>
        </w:rPr>
        <w:t>attivita</w:t>
      </w:r>
      <w:proofErr w:type="spellEnd"/>
      <w:r>
        <w:rPr>
          <w:rFonts w:ascii="Verdana" w:hAnsi="Verdana" w:cs="Verdana"/>
          <w:color w:val="0000CC"/>
        </w:rPr>
        <w:t xml:space="preserve">̀ che contrastino con le </w:t>
      </w:r>
      <w:proofErr w:type="spellStart"/>
      <w:r>
        <w:rPr>
          <w:rFonts w:ascii="Verdana" w:hAnsi="Verdana" w:cs="Verdana"/>
          <w:color w:val="0000CC"/>
        </w:rPr>
        <w:t>attivita</w:t>
      </w:r>
      <w:proofErr w:type="spellEnd"/>
      <w:r>
        <w:rPr>
          <w:rFonts w:ascii="Verdana" w:hAnsi="Verdana" w:cs="Verdana"/>
          <w:color w:val="0000CC"/>
        </w:rPr>
        <w:t>̀ istituzionali. Essi non possono essere utilizzati, neppure temporaneamente, da terzi, se non previo consenso del Consiglio Direttivo e, nei casi di urgenza, del Presidente.</w:t>
      </w:r>
    </w:p>
    <w:p w:rsidR="009A3D9D" w:rsidRDefault="009A3D9D" w:rsidP="009A3D9D">
      <w:pPr>
        <w:spacing w:line="200" w:lineRule="atLeast"/>
        <w:rPr>
          <w:rFonts w:ascii="Verdana" w:hAnsi="Verdana" w:cs="Verdana"/>
          <w:color w:val="0000CC"/>
        </w:rPr>
      </w:pPr>
    </w:p>
    <w:p w:rsidR="009A3D9D" w:rsidRDefault="009A3D9D" w:rsidP="009A3D9D">
      <w:pPr>
        <w:spacing w:line="200" w:lineRule="atLeast"/>
        <w:rPr>
          <w:rFonts w:ascii="Verdana" w:hAnsi="Verdana" w:cs="Verdana"/>
          <w:color w:val="0000CC"/>
        </w:rPr>
      </w:pPr>
    </w:p>
    <w:p w:rsidR="009A3D9D" w:rsidRDefault="009A3D9D" w:rsidP="009A3D9D">
      <w:pPr>
        <w:spacing w:after="57" w:line="200" w:lineRule="atLeast"/>
        <w:rPr>
          <w:rFonts w:ascii="Verdana" w:hAnsi="Verdana" w:cs="Verdana"/>
          <w:b/>
          <w:bCs/>
          <w:color w:val="0000CC"/>
        </w:rPr>
      </w:pPr>
      <w:r>
        <w:rPr>
          <w:rFonts w:ascii="Verdana" w:hAnsi="Verdana" w:cs="Verdana"/>
          <w:b/>
          <w:bCs/>
          <w:color w:val="0000CC"/>
        </w:rPr>
        <w:t>TITOLO II</w:t>
      </w:r>
    </w:p>
    <w:p w:rsidR="009A3D9D" w:rsidRDefault="009A3D9D" w:rsidP="009A3D9D">
      <w:pPr>
        <w:spacing w:after="57" w:line="200" w:lineRule="atLeast"/>
        <w:rPr>
          <w:rFonts w:ascii="Verdana" w:hAnsi="Verdana" w:cs="Verdana"/>
          <w:color w:val="0000CC"/>
        </w:rPr>
      </w:pPr>
      <w:r>
        <w:rPr>
          <w:rFonts w:ascii="Verdana" w:hAnsi="Verdana" w:cs="Verdana"/>
          <w:b/>
          <w:bCs/>
          <w:color w:val="0000CC"/>
        </w:rPr>
        <w:t>SOCI</w:t>
      </w:r>
    </w:p>
    <w:p w:rsidR="009A3D9D" w:rsidRDefault="009A3D9D" w:rsidP="009A3D9D">
      <w:pPr>
        <w:spacing w:line="200" w:lineRule="atLeast"/>
        <w:rPr>
          <w:rFonts w:ascii="Verdana" w:hAnsi="Verdana" w:cs="Verdana"/>
          <w:color w:val="0000CC"/>
        </w:rPr>
      </w:pPr>
    </w:p>
    <w:p w:rsidR="009A3D9D" w:rsidRDefault="009A3D9D" w:rsidP="009A3D9D">
      <w:pPr>
        <w:spacing w:after="57" w:line="200" w:lineRule="atLeast"/>
        <w:rPr>
          <w:rFonts w:ascii="Verdana" w:hAnsi="Verdana" w:cs="Verdana"/>
          <w:color w:val="0000CC"/>
        </w:rPr>
      </w:pPr>
      <w:r>
        <w:rPr>
          <w:rFonts w:ascii="Verdana" w:hAnsi="Verdana" w:cs="Verdana"/>
          <w:b/>
          <w:bCs/>
          <w:i/>
          <w:iCs/>
          <w:color w:val="0000CC"/>
        </w:rPr>
        <w:t>Art. 5 - Soci</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Sono previste unicamente le categorie di Soci contemplate dallo Statuto del Club Alpino Italiano.</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Partecipano alla </w:t>
      </w:r>
      <w:proofErr w:type="spellStart"/>
      <w:r>
        <w:rPr>
          <w:rFonts w:ascii="Verdana" w:hAnsi="Verdana" w:cs="Verdana"/>
          <w:color w:val="0000CC"/>
        </w:rPr>
        <w:t>attivita</w:t>
      </w:r>
      <w:proofErr w:type="spellEnd"/>
      <w:r>
        <w:rPr>
          <w:rFonts w:ascii="Verdana" w:hAnsi="Verdana" w:cs="Verdana"/>
          <w:color w:val="0000CC"/>
        </w:rPr>
        <w:t xml:space="preserve">̀ della Sezione con gli stessi diritti dei Soci ordinari i Soci CAI appartenenti alle Sezioni nazionali che versano la quota associativa sezionale fissata dall’Assemblea. </w:t>
      </w:r>
    </w:p>
    <w:p w:rsidR="009A3D9D" w:rsidRDefault="009A3D9D" w:rsidP="009A3D9D">
      <w:pPr>
        <w:pStyle w:val="Corpotesto"/>
        <w:spacing w:after="57" w:line="200" w:lineRule="atLeast"/>
        <w:rPr>
          <w:rFonts w:ascii="Verdana" w:eastAsia="Helvetica-Bold" w:hAnsi="Verdana" w:cs="Verdana"/>
          <w:color w:val="0000CC"/>
        </w:rPr>
      </w:pPr>
      <w:r>
        <w:rPr>
          <w:rFonts w:ascii="Verdana" w:hAnsi="Verdana" w:cs="Verdana"/>
          <w:color w:val="0000CC"/>
        </w:rPr>
        <w:lastRenderedPageBreak/>
        <w:t>Il Socio della Sezione (persona fisica) che abbia acquisito particolari meriti alpinistici o benemerenze nell’</w:t>
      </w:r>
      <w:proofErr w:type="spellStart"/>
      <w:r>
        <w:rPr>
          <w:rFonts w:ascii="Verdana" w:hAnsi="Verdana" w:cs="Verdana"/>
          <w:color w:val="0000CC"/>
        </w:rPr>
        <w:t>attivita</w:t>
      </w:r>
      <w:proofErr w:type="spellEnd"/>
      <w:r>
        <w:rPr>
          <w:rFonts w:ascii="Verdana" w:hAnsi="Verdana" w:cs="Verdana"/>
          <w:color w:val="0000CC"/>
        </w:rPr>
        <w:t xml:space="preserve">̀ Sociale </w:t>
      </w:r>
      <w:proofErr w:type="spellStart"/>
      <w:r>
        <w:rPr>
          <w:rFonts w:ascii="Verdana" w:hAnsi="Verdana" w:cs="Verdana"/>
          <w:color w:val="0000CC"/>
        </w:rPr>
        <w:t>puo</w:t>
      </w:r>
      <w:proofErr w:type="spellEnd"/>
      <w:r>
        <w:rPr>
          <w:rFonts w:ascii="Verdana" w:hAnsi="Verdana" w:cs="Verdana"/>
          <w:color w:val="0000CC"/>
        </w:rPr>
        <w:t xml:space="preserve">̀ essere iscritto, anche alla memoria, in un albo d’onore della Sezione stessa. </w:t>
      </w:r>
    </w:p>
    <w:p w:rsidR="009A3D9D" w:rsidRDefault="009A3D9D" w:rsidP="009A3D9D">
      <w:pPr>
        <w:pStyle w:val="Corpotesto"/>
        <w:snapToGrid w:val="0"/>
        <w:spacing w:after="57" w:line="200" w:lineRule="atLeast"/>
        <w:rPr>
          <w:rFonts w:ascii="Verdana" w:hAnsi="Verdana" w:cs="Verdana"/>
          <w:color w:val="0000CC"/>
        </w:rPr>
      </w:pPr>
      <w:r>
        <w:rPr>
          <w:rFonts w:ascii="Verdana" w:eastAsia="Helvetica-Bold" w:hAnsi="Verdana" w:cs="Verdana"/>
          <w:color w:val="0000CC"/>
        </w:rPr>
        <w:t>I soci devono mantenere un comportamento ispirato ad una corretta e civile convivenza. i soci, nello svolgimento dell’attività sociale, devono valutare che le loro capacità siano all’altezza dell’impegno e delle difficoltà prevedibili, gestendo ed attenuando i relativi rischi ed accettando quelli residui.</w:t>
      </w:r>
    </w:p>
    <w:p w:rsidR="009A3D9D" w:rsidRDefault="009A3D9D" w:rsidP="009A3D9D">
      <w:pPr>
        <w:spacing w:line="200" w:lineRule="atLeast"/>
        <w:rPr>
          <w:rFonts w:ascii="Verdana" w:hAnsi="Verdana" w:cs="Verdana"/>
          <w:color w:val="0000CC"/>
        </w:rPr>
      </w:pPr>
    </w:p>
    <w:p w:rsidR="009A3D9D" w:rsidRDefault="009A3D9D" w:rsidP="009A3D9D">
      <w:pPr>
        <w:spacing w:after="57" w:line="200" w:lineRule="atLeast"/>
        <w:rPr>
          <w:rFonts w:ascii="Verdana" w:hAnsi="Verdana" w:cs="Verdana"/>
          <w:color w:val="0000CC"/>
        </w:rPr>
      </w:pPr>
      <w:r>
        <w:rPr>
          <w:rFonts w:ascii="Verdana" w:hAnsi="Verdana" w:cs="Verdana"/>
          <w:b/>
          <w:bCs/>
          <w:i/>
          <w:iCs/>
          <w:color w:val="0000CC"/>
        </w:rPr>
        <w:t>Art. 6 - Ammissione</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Chiunque intenda aderire al Club Alpino Italiano deve presentare domanda al Consiglio Direttivo della Sezione, completa dei propri dati anagrafici e dell'autorizzazione al trattamento dei dati, su apposito modulo, anche on line. Se minore di </w:t>
      </w:r>
      <w:proofErr w:type="spellStart"/>
      <w:r>
        <w:rPr>
          <w:rFonts w:ascii="Verdana" w:hAnsi="Verdana" w:cs="Verdana"/>
          <w:color w:val="0000CC"/>
        </w:rPr>
        <w:t>eta</w:t>
      </w:r>
      <w:proofErr w:type="spellEnd"/>
      <w:r>
        <w:rPr>
          <w:rFonts w:ascii="Verdana" w:hAnsi="Verdana" w:cs="Verdana"/>
          <w:color w:val="0000CC"/>
        </w:rPr>
        <w:t xml:space="preserve">̀ la domanda deve essere firmata anche da chi esercita la </w:t>
      </w:r>
      <w:proofErr w:type="spellStart"/>
      <w:r>
        <w:rPr>
          <w:rFonts w:ascii="Verdana" w:hAnsi="Verdana" w:cs="Verdana"/>
          <w:color w:val="0000CC"/>
        </w:rPr>
        <w:t>potesta</w:t>
      </w:r>
      <w:proofErr w:type="spellEnd"/>
      <w:r>
        <w:rPr>
          <w:rFonts w:ascii="Verdana" w:hAnsi="Verdana" w:cs="Verdana"/>
          <w:color w:val="0000CC"/>
        </w:rPr>
        <w:t xml:space="preserve">̀. </w:t>
      </w:r>
    </w:p>
    <w:p w:rsidR="009A3D9D" w:rsidRDefault="009A3D9D" w:rsidP="009A3D9D">
      <w:pPr>
        <w:pStyle w:val="Corpotesto"/>
        <w:snapToGrid w:val="0"/>
        <w:spacing w:after="57" w:line="200" w:lineRule="atLeast"/>
        <w:rPr>
          <w:rFonts w:ascii="Verdana" w:hAnsi="Verdana" w:cs="Verdana"/>
          <w:color w:val="0000CC"/>
        </w:rPr>
      </w:pPr>
      <w:r>
        <w:rPr>
          <w:rFonts w:ascii="Verdana" w:hAnsi="Verdana" w:cs="Verdana"/>
          <w:color w:val="0000CC"/>
        </w:rPr>
        <w:t xml:space="preserve">La domanda presentata nell’ultimo bimestre dell’anno ha effetto per l’anno successivo.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Il Consiglio Direttivo della Sezione alla quale è stata presentata la domanda, nella prima seduta successiva, decide sull’accettazione o eventualmente, in alternativa, esprime la condizione risolutiva di diversa volontà.</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In caso di avveramento della condizione risolutiva esercitata dal Consiglio Direttivo della Sezione, chi ha presentato la domanda di adesione può, entro sessanta giorni dalla comunicazione della deliberazione di rigetto, chiedere che sull'istanza si pronunci il Collegio dei Probiviri.</w:t>
      </w:r>
    </w:p>
    <w:p w:rsidR="009A3D9D" w:rsidRDefault="009A3D9D" w:rsidP="009A3D9D">
      <w:pPr>
        <w:pStyle w:val="Corpotesto"/>
        <w:snapToGrid w:val="0"/>
        <w:spacing w:after="57" w:line="200" w:lineRule="atLeast"/>
        <w:rPr>
          <w:rFonts w:ascii="Verdana" w:hAnsi="Verdana" w:cs="Verdana"/>
          <w:color w:val="0000CC"/>
        </w:rPr>
      </w:pPr>
      <w:r>
        <w:rPr>
          <w:rFonts w:ascii="Verdana" w:hAnsi="Verdana" w:cs="Verdana"/>
          <w:color w:val="0000CC"/>
        </w:rPr>
        <w:t>Sia in sede di ammissione all’Associazione sia nel corso della vita associativa, non è ammessa alcuna discriminazione di genere, etnica, di ordine politico, religioso, economico e sociale.</w:t>
      </w:r>
    </w:p>
    <w:p w:rsidR="009A3D9D" w:rsidRDefault="009A3D9D" w:rsidP="009A3D9D">
      <w:pPr>
        <w:spacing w:line="200" w:lineRule="atLeast"/>
        <w:rPr>
          <w:rFonts w:ascii="Verdana" w:hAnsi="Verdana" w:cs="Verdana"/>
          <w:color w:val="0000CC"/>
        </w:rPr>
      </w:pPr>
    </w:p>
    <w:p w:rsidR="009A3D9D" w:rsidRDefault="009A3D9D" w:rsidP="009A3D9D">
      <w:pPr>
        <w:spacing w:after="57" w:line="200" w:lineRule="atLeast"/>
        <w:rPr>
          <w:rFonts w:ascii="Verdana" w:hAnsi="Verdana" w:cs="Verdana"/>
          <w:color w:val="0000CC"/>
        </w:rPr>
      </w:pPr>
      <w:r>
        <w:rPr>
          <w:rFonts w:ascii="Verdana" w:hAnsi="Verdana" w:cs="Verdana"/>
          <w:b/>
          <w:bCs/>
          <w:i/>
          <w:iCs/>
          <w:color w:val="0000CC"/>
        </w:rPr>
        <w:t>Art. 7 - Quota associativa</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Il Socio è tenuto a corrispondere alla Sezione:</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a) la quota di ammissione, comprensiva del costo della tessera, del distintivo sociale, delle copie dello Statuto e del Regolamento Generale del CAI e di quello sezionale, che gli vengono consegnati all’atto dell’iscrizione in formato cartaceo oppure elettronico;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b) la quota associativa annuale;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c) il contributo ordinario annuale per le pubblicazioni sociali e per le coperture assicurative;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d) eventuali contributi straordinari destinati a fini istituzionali.</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Le somme di cui alle </w:t>
      </w:r>
      <w:proofErr w:type="spellStart"/>
      <w:r>
        <w:rPr>
          <w:rFonts w:ascii="Verdana" w:hAnsi="Verdana" w:cs="Verdana"/>
          <w:color w:val="0000CC"/>
        </w:rPr>
        <w:t>lett</w:t>
      </w:r>
      <w:proofErr w:type="spellEnd"/>
      <w:r>
        <w:rPr>
          <w:rFonts w:ascii="Verdana" w:hAnsi="Verdana" w:cs="Verdana"/>
          <w:color w:val="0000CC"/>
        </w:rPr>
        <w:t xml:space="preserve">. b), c), d) del comma precedente devono essere versate entro il 31 marzo di ogni anno. Il Socio non in regola con i versamenti non </w:t>
      </w:r>
      <w:proofErr w:type="spellStart"/>
      <w:r>
        <w:rPr>
          <w:rFonts w:ascii="Verdana" w:hAnsi="Verdana" w:cs="Verdana"/>
          <w:color w:val="0000CC"/>
        </w:rPr>
        <w:t>potra</w:t>
      </w:r>
      <w:proofErr w:type="spellEnd"/>
      <w:r>
        <w:rPr>
          <w:rFonts w:ascii="Verdana" w:hAnsi="Verdana" w:cs="Verdana"/>
          <w:color w:val="0000CC"/>
        </w:rPr>
        <w:t xml:space="preserve">̀ partecipare alla vita sezionale, né usufruire dei servizi sociali, né ricevere le pubblicazioni. Il Socio è considerato moroso se non rinnova la propria adesione versando la quota associativa annuale entro il 31 marzo di ciascun anno sociale e perde immediatamente tutti i diritti spettanti ai soci; la morosità emerge </w:t>
      </w:r>
      <w:r>
        <w:rPr>
          <w:rFonts w:ascii="Verdana" w:hAnsi="Verdana" w:cs="Verdana"/>
          <w:color w:val="0000CC"/>
        </w:rPr>
        <w:lastRenderedPageBreak/>
        <w:t xml:space="preserve">automaticamente dai sistemi informatici in dotazione alla Sede legale dell’Ente. Non si </w:t>
      </w:r>
      <w:proofErr w:type="spellStart"/>
      <w:r>
        <w:rPr>
          <w:rFonts w:ascii="Verdana" w:hAnsi="Verdana" w:cs="Verdana"/>
          <w:color w:val="0000CC"/>
        </w:rPr>
        <w:t>puo</w:t>
      </w:r>
      <w:proofErr w:type="spellEnd"/>
      <w:r>
        <w:rPr>
          <w:rFonts w:ascii="Verdana" w:hAnsi="Verdana" w:cs="Verdana"/>
          <w:color w:val="0000CC"/>
        </w:rPr>
        <w:t>̀ riacquistare la qualifica di Socio, mantenendo l’</w:t>
      </w:r>
      <w:proofErr w:type="spellStart"/>
      <w:r>
        <w:rPr>
          <w:rFonts w:ascii="Verdana" w:hAnsi="Verdana" w:cs="Verdana"/>
          <w:color w:val="0000CC"/>
        </w:rPr>
        <w:t>anzianita</w:t>
      </w:r>
      <w:proofErr w:type="spellEnd"/>
      <w:r>
        <w:rPr>
          <w:rFonts w:ascii="Verdana" w:hAnsi="Verdana" w:cs="Verdana"/>
          <w:color w:val="0000CC"/>
        </w:rPr>
        <w:t>̀ di adesione, se non previo pagamento delle quote associative annuali arretrate alla Sezione alla quale si è iscritti.</w:t>
      </w:r>
    </w:p>
    <w:p w:rsidR="009A3D9D" w:rsidRDefault="009A3D9D" w:rsidP="009A3D9D">
      <w:pPr>
        <w:spacing w:line="200" w:lineRule="atLeast"/>
        <w:rPr>
          <w:rFonts w:ascii="Verdana" w:hAnsi="Verdana" w:cs="Verdana"/>
          <w:color w:val="0000CC"/>
        </w:rPr>
      </w:pPr>
    </w:p>
    <w:p w:rsidR="009A3D9D" w:rsidRDefault="009A3D9D" w:rsidP="009A3D9D">
      <w:pPr>
        <w:spacing w:after="57" w:line="200" w:lineRule="atLeast"/>
        <w:rPr>
          <w:rFonts w:ascii="Verdana" w:hAnsi="Verdana" w:cs="Verdana"/>
          <w:color w:val="0000CC"/>
        </w:rPr>
      </w:pPr>
      <w:r>
        <w:rPr>
          <w:rFonts w:ascii="Verdana" w:hAnsi="Verdana" w:cs="Verdana"/>
          <w:b/>
          <w:bCs/>
          <w:i/>
          <w:iCs/>
          <w:color w:val="0000CC"/>
        </w:rPr>
        <w:t xml:space="preserve">Art. 8 - Partecipazione all'attività associativa </w:t>
      </w:r>
    </w:p>
    <w:p w:rsidR="009A3D9D" w:rsidRDefault="009A3D9D" w:rsidP="009A3D9D">
      <w:pPr>
        <w:spacing w:after="57" w:line="200" w:lineRule="atLeast"/>
        <w:rPr>
          <w:rFonts w:ascii="Verdana" w:hAnsi="Verdana" w:cs="Verdana"/>
          <w:color w:val="0000CC"/>
        </w:rPr>
      </w:pPr>
      <w:r>
        <w:rPr>
          <w:rFonts w:ascii="Verdana" w:hAnsi="Verdana" w:cs="Verdana"/>
          <w:color w:val="0000CC"/>
        </w:rPr>
        <w:t xml:space="preserve">La partecipazione all'attività associativa si estende a tutta la durata del rapporto sociale. Non sono ammesse iniziative dei Soci in nome della Sezione del CAI, se non da questa autorizzate. Non sono ammesse </w:t>
      </w:r>
      <w:proofErr w:type="spellStart"/>
      <w:r>
        <w:rPr>
          <w:rFonts w:ascii="Verdana" w:hAnsi="Verdana" w:cs="Verdana"/>
          <w:color w:val="0000CC"/>
        </w:rPr>
        <w:t>altresi</w:t>
      </w:r>
      <w:proofErr w:type="spellEnd"/>
      <w:r>
        <w:rPr>
          <w:rFonts w:ascii="Verdana" w:hAnsi="Verdana" w:cs="Verdana"/>
          <w:color w:val="0000CC"/>
        </w:rPr>
        <w:t xml:space="preserve">̀ iniziative o </w:t>
      </w:r>
      <w:proofErr w:type="spellStart"/>
      <w:r>
        <w:rPr>
          <w:rFonts w:ascii="Verdana" w:hAnsi="Verdana" w:cs="Verdana"/>
          <w:color w:val="0000CC"/>
        </w:rPr>
        <w:t>attivita</w:t>
      </w:r>
      <w:proofErr w:type="spellEnd"/>
      <w:r>
        <w:rPr>
          <w:rFonts w:ascii="Verdana" w:hAnsi="Verdana" w:cs="Verdana"/>
          <w:color w:val="0000CC"/>
        </w:rPr>
        <w:t>̀ dei Soci in concorrenza o in contrasto con quelle ufficiali programmate dalla Sezione o dal CAI. Le prestazioni fornite dai Soci sono volontarie e gratuite.</w:t>
      </w:r>
    </w:p>
    <w:p w:rsidR="009A3D9D" w:rsidRDefault="009A3D9D" w:rsidP="009A3D9D">
      <w:pPr>
        <w:spacing w:line="200" w:lineRule="atLeast"/>
        <w:rPr>
          <w:rFonts w:ascii="Verdana" w:hAnsi="Verdana" w:cs="Verdana"/>
          <w:color w:val="0000CC"/>
        </w:rPr>
      </w:pPr>
    </w:p>
    <w:p w:rsidR="009A3D9D" w:rsidRDefault="009A3D9D" w:rsidP="009A3D9D">
      <w:pPr>
        <w:spacing w:after="57" w:line="200" w:lineRule="atLeast"/>
        <w:rPr>
          <w:rFonts w:ascii="Verdana" w:hAnsi="Verdana" w:cs="Verdana"/>
          <w:color w:val="0000CC"/>
        </w:rPr>
      </w:pPr>
      <w:r>
        <w:rPr>
          <w:rFonts w:ascii="Verdana" w:hAnsi="Verdana" w:cs="Verdana"/>
          <w:b/>
          <w:bCs/>
          <w:i/>
          <w:iCs/>
          <w:color w:val="0000CC"/>
        </w:rPr>
        <w:t>Art. 9 – Dimissioni</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Il Socio </w:t>
      </w:r>
      <w:proofErr w:type="spellStart"/>
      <w:r>
        <w:rPr>
          <w:rFonts w:ascii="Verdana" w:hAnsi="Verdana" w:cs="Verdana"/>
          <w:color w:val="0000CC"/>
        </w:rPr>
        <w:t>puo</w:t>
      </w:r>
      <w:proofErr w:type="spellEnd"/>
      <w:r>
        <w:rPr>
          <w:rFonts w:ascii="Verdana" w:hAnsi="Verdana" w:cs="Verdana"/>
          <w:color w:val="0000CC"/>
        </w:rPr>
        <w:t xml:space="preserve">̀ dimettersi dal Club Alpino Italiano in qualsiasi momento; le dimissioni devono essere presentate per iscritto al Consiglio Direttivo della Sezione, sono irrevocabili ed hanno effetto immediato, senza restituzione dei ratei della quota sociale versata. </w:t>
      </w:r>
    </w:p>
    <w:p w:rsidR="009A3D9D" w:rsidRDefault="009A3D9D" w:rsidP="009A3D9D">
      <w:pPr>
        <w:pStyle w:val="Corpotesto"/>
        <w:snapToGrid w:val="0"/>
        <w:spacing w:after="57" w:line="200" w:lineRule="atLeast"/>
        <w:rPr>
          <w:rFonts w:ascii="Verdana" w:hAnsi="Verdana" w:cs="Verdana"/>
          <w:color w:val="0000CC"/>
        </w:rPr>
      </w:pPr>
      <w:r>
        <w:rPr>
          <w:rFonts w:ascii="Verdana" w:hAnsi="Verdana" w:cs="Verdana"/>
          <w:color w:val="0000CC"/>
        </w:rPr>
        <w:t xml:space="preserve">Il Socio è libero di iscriversi presso una qualsiasi Sezione.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Il trasferimento da una Sezione ad un’altra, da effettuarsi contestualmente al rinnovo dell’adesione annuale, avviene tramite il sistema informatico in dotazione alla Sede legale dell’Ente ed ha effetto dalla data della notifica alla Sezione di provenienza.</w:t>
      </w:r>
    </w:p>
    <w:p w:rsidR="009A3D9D" w:rsidRDefault="009A3D9D" w:rsidP="009A3D9D">
      <w:pPr>
        <w:pStyle w:val="Corpotesto"/>
        <w:spacing w:after="0" w:line="160" w:lineRule="atLeast"/>
        <w:rPr>
          <w:rFonts w:ascii="Verdana" w:hAnsi="Verdana" w:cs="Verdana"/>
          <w:color w:val="0000CC"/>
        </w:rPr>
      </w:pPr>
    </w:p>
    <w:p w:rsidR="009A3D9D" w:rsidRDefault="009A3D9D" w:rsidP="009A3D9D">
      <w:pPr>
        <w:spacing w:after="57" w:line="200" w:lineRule="atLeast"/>
        <w:rPr>
          <w:rFonts w:ascii="Verdana" w:hAnsi="Verdana" w:cs="Verdana"/>
          <w:color w:val="0000CC"/>
        </w:rPr>
      </w:pPr>
      <w:r>
        <w:rPr>
          <w:rFonts w:ascii="Verdana" w:hAnsi="Verdana" w:cs="Verdana"/>
          <w:b/>
          <w:bCs/>
          <w:i/>
          <w:iCs/>
          <w:color w:val="0000CC"/>
        </w:rPr>
        <w:t xml:space="preserve">Art. 10 - Perdita della </w:t>
      </w:r>
      <w:proofErr w:type="spellStart"/>
      <w:r>
        <w:rPr>
          <w:rFonts w:ascii="Verdana" w:hAnsi="Verdana" w:cs="Verdana"/>
          <w:b/>
          <w:bCs/>
          <w:i/>
          <w:iCs/>
          <w:color w:val="0000CC"/>
        </w:rPr>
        <w:t>qualita</w:t>
      </w:r>
      <w:proofErr w:type="spellEnd"/>
      <w:r>
        <w:rPr>
          <w:rFonts w:ascii="Verdana" w:hAnsi="Verdana" w:cs="Verdana"/>
          <w:b/>
          <w:bCs/>
          <w:i/>
          <w:iCs/>
          <w:color w:val="0000CC"/>
        </w:rPr>
        <w:t xml:space="preserve">̀ di Socio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La </w:t>
      </w:r>
      <w:proofErr w:type="spellStart"/>
      <w:r>
        <w:rPr>
          <w:rFonts w:ascii="Verdana" w:hAnsi="Verdana" w:cs="Verdana"/>
          <w:color w:val="0000CC"/>
        </w:rPr>
        <w:t>qualita</w:t>
      </w:r>
      <w:proofErr w:type="spellEnd"/>
      <w:r>
        <w:rPr>
          <w:rFonts w:ascii="Verdana" w:hAnsi="Verdana" w:cs="Verdana"/>
          <w:color w:val="0000CC"/>
        </w:rPr>
        <w:t>̀ di Socio si perde: per dimissioni, morosità, provvedimento disciplinare, per morte del Socio o estinzione della persona giuridica che abbia conseguito l'iscrizione come Socio benemerito.</w:t>
      </w:r>
    </w:p>
    <w:p w:rsidR="009A3D9D" w:rsidRDefault="009A3D9D" w:rsidP="009A3D9D">
      <w:pPr>
        <w:pStyle w:val="Corpotesto"/>
        <w:spacing w:after="0" w:line="160" w:lineRule="atLeast"/>
        <w:rPr>
          <w:rFonts w:ascii="Verdana" w:hAnsi="Verdana" w:cs="Verdana"/>
          <w:color w:val="0000CC"/>
        </w:rPr>
      </w:pPr>
    </w:p>
    <w:p w:rsidR="009A3D9D" w:rsidRDefault="009A3D9D" w:rsidP="009A3D9D">
      <w:pPr>
        <w:spacing w:after="57" w:line="200" w:lineRule="atLeast"/>
        <w:rPr>
          <w:rFonts w:ascii="Verdana" w:hAnsi="Verdana" w:cs="Verdana"/>
          <w:color w:val="0000CC"/>
        </w:rPr>
      </w:pPr>
      <w:r>
        <w:rPr>
          <w:rFonts w:ascii="Verdana" w:hAnsi="Verdana" w:cs="Verdana"/>
          <w:b/>
          <w:bCs/>
          <w:i/>
          <w:iCs/>
          <w:color w:val="0000CC"/>
        </w:rPr>
        <w:t>Art. 11 – Sanzioni disciplinari</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Il Consiglio Direttivo </w:t>
      </w:r>
      <w:proofErr w:type="spellStart"/>
      <w:r>
        <w:rPr>
          <w:rFonts w:ascii="Verdana" w:hAnsi="Verdana" w:cs="Verdana"/>
          <w:color w:val="0000CC"/>
        </w:rPr>
        <w:t>puo</w:t>
      </w:r>
      <w:proofErr w:type="spellEnd"/>
      <w:r>
        <w:rPr>
          <w:rFonts w:ascii="Verdana" w:hAnsi="Verdana" w:cs="Verdana"/>
          <w:color w:val="0000CC"/>
        </w:rPr>
        <w:t>̀ adottare nei confronti del Socio che tenga un contegno non conforme ai principi informatori del Club Alpino Italiano ed alle regole della corretta ed educata convivenza, i provvedimenti previsti dal Regolamento disciplinare.</w:t>
      </w:r>
    </w:p>
    <w:p w:rsidR="009A3D9D" w:rsidRDefault="009A3D9D" w:rsidP="009A3D9D">
      <w:pPr>
        <w:pStyle w:val="Corpotesto"/>
        <w:snapToGrid w:val="0"/>
        <w:spacing w:after="57" w:line="200" w:lineRule="atLeast"/>
        <w:rPr>
          <w:rFonts w:ascii="Verdana" w:hAnsi="Verdana" w:cs="Verdana"/>
          <w:color w:val="0000CC"/>
        </w:rPr>
      </w:pPr>
      <w:r>
        <w:rPr>
          <w:rFonts w:ascii="Verdana" w:hAnsi="Verdana" w:cs="Verdana"/>
          <w:color w:val="0000CC"/>
        </w:rPr>
        <w:t>La competenza per l'irrogazione della sanzione della radiazione è posta in capo al Consiglio Direttivo sezionale. Il provvedimento di radiazione adottato dal Consiglio Direttivo sarà obbligatoriamente comunicato al CDC, che provvede alla eventuale ratifica previa convocazione e ascolto delle parti. Nel caso non ritenga di confermare il provvedimento, il CDC restituisce il procedimento al Consiglio Direttivo della Sezione per l’eventuale applicazione di una sanzione meno afflittiva.</w:t>
      </w:r>
    </w:p>
    <w:p w:rsidR="009A3D9D" w:rsidRDefault="009A3D9D" w:rsidP="009A3D9D">
      <w:pPr>
        <w:pStyle w:val="Corpotesto"/>
        <w:snapToGrid w:val="0"/>
        <w:spacing w:after="0" w:line="160" w:lineRule="atLeast"/>
        <w:rPr>
          <w:rFonts w:ascii="Verdana" w:hAnsi="Verdana" w:cs="Verdana"/>
          <w:color w:val="0000CC"/>
        </w:rPr>
      </w:pPr>
    </w:p>
    <w:p w:rsidR="00526C97" w:rsidRDefault="00526C97" w:rsidP="009A3D9D">
      <w:pPr>
        <w:pStyle w:val="Corpotesto"/>
        <w:snapToGrid w:val="0"/>
        <w:spacing w:after="0" w:line="160" w:lineRule="atLeast"/>
        <w:rPr>
          <w:rFonts w:ascii="Verdana" w:hAnsi="Verdana" w:cs="Verdana"/>
          <w:color w:val="0000CC"/>
        </w:rPr>
      </w:pPr>
    </w:p>
    <w:p w:rsidR="009A3D9D" w:rsidRDefault="009A3D9D" w:rsidP="009A3D9D">
      <w:pPr>
        <w:spacing w:after="57" w:line="200" w:lineRule="atLeast"/>
        <w:rPr>
          <w:rFonts w:ascii="Verdana" w:hAnsi="Verdana" w:cs="Verdana"/>
          <w:color w:val="0000CC"/>
        </w:rPr>
      </w:pPr>
      <w:r>
        <w:rPr>
          <w:rFonts w:ascii="Verdana" w:hAnsi="Verdana" w:cs="Verdana"/>
          <w:b/>
          <w:bCs/>
          <w:i/>
          <w:iCs/>
          <w:color w:val="0000CC"/>
        </w:rPr>
        <w:lastRenderedPageBreak/>
        <w:t>Art. 12 – Ricorsi</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In </w:t>
      </w:r>
      <w:proofErr w:type="spellStart"/>
      <w:r>
        <w:rPr>
          <w:rFonts w:ascii="Verdana" w:hAnsi="Verdana" w:cs="Verdana"/>
          <w:color w:val="0000CC"/>
        </w:rPr>
        <w:t>conformita</w:t>
      </w:r>
      <w:proofErr w:type="spellEnd"/>
      <w:r>
        <w:rPr>
          <w:rFonts w:ascii="Verdana" w:hAnsi="Verdana" w:cs="Verdana"/>
          <w:color w:val="0000CC"/>
        </w:rPr>
        <w:t xml:space="preserve">̀ ai principi, alle procedure e nei termini stabiliti dal Regolamento disciplinare, contro i provvedimenti disciplinari il Socio </w:t>
      </w:r>
      <w:proofErr w:type="spellStart"/>
      <w:r>
        <w:rPr>
          <w:rFonts w:ascii="Verdana" w:hAnsi="Verdana" w:cs="Verdana"/>
          <w:color w:val="0000CC"/>
        </w:rPr>
        <w:t>puo</w:t>
      </w:r>
      <w:proofErr w:type="spellEnd"/>
      <w:r>
        <w:rPr>
          <w:rFonts w:ascii="Verdana" w:hAnsi="Verdana" w:cs="Verdana"/>
          <w:color w:val="0000CC"/>
        </w:rPr>
        <w:t>̀ presentare ricorso al Collegio Regionale o Interregionale dei Probiviri competente per territorio, quale organo giudicante di primo grado. Il Socio ed il Consiglio Direttivo della Sezione possono presentare ricorso avverso le decisioni di primo grado avanti il Collegio Nazionale dei Probiviri del Club Alpino Italiano.</w:t>
      </w:r>
    </w:p>
    <w:p w:rsidR="009A3D9D" w:rsidRDefault="009A3D9D" w:rsidP="009A3D9D">
      <w:pPr>
        <w:spacing w:line="160" w:lineRule="atLeast"/>
        <w:rPr>
          <w:rFonts w:ascii="Verdana" w:hAnsi="Verdana" w:cs="Verdana"/>
          <w:color w:val="0000CC"/>
        </w:rPr>
      </w:pPr>
    </w:p>
    <w:p w:rsidR="009A3D9D" w:rsidRDefault="009A3D9D" w:rsidP="009A3D9D">
      <w:pPr>
        <w:spacing w:line="160" w:lineRule="atLeast"/>
        <w:rPr>
          <w:rFonts w:ascii="Verdana" w:hAnsi="Verdana" w:cs="Verdana"/>
          <w:color w:val="0000CC"/>
        </w:rPr>
      </w:pPr>
    </w:p>
    <w:p w:rsidR="009A3D9D" w:rsidRDefault="009A3D9D" w:rsidP="009A3D9D">
      <w:pPr>
        <w:spacing w:after="57" w:line="200" w:lineRule="atLeast"/>
        <w:rPr>
          <w:rFonts w:ascii="Verdana" w:hAnsi="Verdana" w:cs="Verdana"/>
          <w:b/>
          <w:bCs/>
          <w:color w:val="0000CC"/>
        </w:rPr>
      </w:pPr>
      <w:r>
        <w:rPr>
          <w:rFonts w:ascii="Verdana" w:hAnsi="Verdana" w:cs="Verdana"/>
          <w:b/>
          <w:bCs/>
          <w:color w:val="0000CC"/>
        </w:rPr>
        <w:t>TITOLO III</w:t>
      </w:r>
    </w:p>
    <w:p w:rsidR="009A3D9D" w:rsidRDefault="009A3D9D" w:rsidP="009A3D9D">
      <w:pPr>
        <w:spacing w:after="57" w:line="200" w:lineRule="atLeast"/>
        <w:rPr>
          <w:rFonts w:ascii="Verdana" w:hAnsi="Verdana" w:cs="Verdana"/>
          <w:color w:val="0000CC"/>
        </w:rPr>
      </w:pPr>
      <w:r>
        <w:rPr>
          <w:rFonts w:ascii="Verdana" w:hAnsi="Verdana" w:cs="Verdana"/>
          <w:b/>
          <w:bCs/>
          <w:color w:val="0000CC"/>
        </w:rPr>
        <w:t xml:space="preserve">SEZIONI </w:t>
      </w:r>
    </w:p>
    <w:p w:rsidR="009A3D9D" w:rsidRDefault="009A3D9D" w:rsidP="009A3D9D">
      <w:pPr>
        <w:spacing w:line="160" w:lineRule="atLeast"/>
        <w:rPr>
          <w:rFonts w:ascii="Verdana" w:hAnsi="Verdana" w:cs="Verdana"/>
          <w:color w:val="0000CC"/>
        </w:rPr>
      </w:pPr>
    </w:p>
    <w:p w:rsidR="009A3D9D" w:rsidRDefault="009A3D9D" w:rsidP="009A3D9D">
      <w:pPr>
        <w:spacing w:after="57" w:line="200" w:lineRule="atLeast"/>
        <w:rPr>
          <w:rFonts w:ascii="Verdana" w:hAnsi="Verdana" w:cs="Verdana"/>
          <w:color w:val="0000CC"/>
        </w:rPr>
      </w:pPr>
      <w:r>
        <w:rPr>
          <w:rFonts w:ascii="Verdana" w:hAnsi="Verdana" w:cs="Verdana"/>
          <w:b/>
          <w:bCs/>
          <w:i/>
          <w:iCs/>
          <w:color w:val="0000CC"/>
        </w:rPr>
        <w:t>Art. 13 -  Organi della Sezione</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Sono organi della Sezione almeno i seguenti: </w:t>
      </w:r>
    </w:p>
    <w:p w:rsidR="009A3D9D" w:rsidRDefault="009A3D9D" w:rsidP="009A3D9D">
      <w:pPr>
        <w:pStyle w:val="Corpotesto"/>
        <w:numPr>
          <w:ilvl w:val="0"/>
          <w:numId w:val="6"/>
        </w:numPr>
        <w:spacing w:after="57" w:line="200" w:lineRule="atLeast"/>
        <w:rPr>
          <w:rFonts w:ascii="Verdana" w:hAnsi="Verdana" w:cs="Verdana"/>
          <w:color w:val="0000CC"/>
        </w:rPr>
      </w:pPr>
      <w:r>
        <w:rPr>
          <w:rFonts w:ascii="Verdana" w:hAnsi="Verdana" w:cs="Verdana"/>
          <w:color w:val="0000CC"/>
        </w:rPr>
        <w:t>l’Assemblea dei Soci;</w:t>
      </w:r>
    </w:p>
    <w:p w:rsidR="009A3D9D" w:rsidRDefault="009A3D9D" w:rsidP="009A3D9D">
      <w:pPr>
        <w:pStyle w:val="Corpotesto"/>
        <w:numPr>
          <w:ilvl w:val="0"/>
          <w:numId w:val="6"/>
        </w:numPr>
        <w:spacing w:after="57" w:line="200" w:lineRule="atLeast"/>
        <w:rPr>
          <w:rFonts w:ascii="Verdana" w:hAnsi="Verdana" w:cs="Verdana"/>
          <w:color w:val="0000CC"/>
        </w:rPr>
      </w:pPr>
      <w:r>
        <w:rPr>
          <w:rFonts w:ascii="Verdana" w:hAnsi="Verdana" w:cs="Verdana"/>
          <w:color w:val="0000CC"/>
        </w:rPr>
        <w:t xml:space="preserve">il Consiglio Direttivo; </w:t>
      </w:r>
    </w:p>
    <w:p w:rsidR="009A3D9D" w:rsidRDefault="009A3D9D" w:rsidP="009A3D9D">
      <w:pPr>
        <w:pStyle w:val="Corpotesto"/>
        <w:numPr>
          <w:ilvl w:val="0"/>
          <w:numId w:val="6"/>
        </w:numPr>
        <w:spacing w:after="57" w:line="200" w:lineRule="atLeast"/>
        <w:rPr>
          <w:rFonts w:ascii="Verdana" w:hAnsi="Verdana" w:cs="Verdana"/>
          <w:color w:val="0000CC"/>
        </w:rPr>
      </w:pPr>
      <w:r>
        <w:rPr>
          <w:rFonts w:ascii="Verdana" w:hAnsi="Verdana" w:cs="Verdana"/>
          <w:color w:val="0000CC"/>
        </w:rPr>
        <w:t xml:space="preserve">il Presidente; </w:t>
      </w:r>
    </w:p>
    <w:p w:rsidR="009A3D9D" w:rsidRDefault="009A3D9D" w:rsidP="009A3D9D">
      <w:pPr>
        <w:pStyle w:val="Corpotesto"/>
        <w:numPr>
          <w:ilvl w:val="0"/>
          <w:numId w:val="6"/>
        </w:numPr>
        <w:spacing w:after="57" w:line="200" w:lineRule="atLeast"/>
        <w:rPr>
          <w:rFonts w:ascii="Verdana" w:hAnsi="Verdana" w:cs="Verdana"/>
          <w:color w:val="0000CC"/>
        </w:rPr>
      </w:pPr>
      <w:r>
        <w:rPr>
          <w:rFonts w:ascii="Verdana" w:hAnsi="Verdana" w:cs="Verdana"/>
          <w:color w:val="0000CC"/>
        </w:rPr>
        <w:t>il Collegio dei revisori dei conti, l'Organo di Controllo ricorrendone le condizioni di legge e, negli ulteriori casi previsti, il soggetto incaricato della revisione legale dei conti.</w:t>
      </w:r>
    </w:p>
    <w:p w:rsidR="009A3D9D" w:rsidRDefault="009A3D9D" w:rsidP="009A3D9D">
      <w:pPr>
        <w:pStyle w:val="Corpotesto"/>
        <w:spacing w:after="57" w:line="200" w:lineRule="atLeast"/>
        <w:ind w:left="360"/>
        <w:rPr>
          <w:rFonts w:ascii="Verdana" w:hAnsi="Verdana" w:cs="Verdana"/>
          <w:color w:val="0000CC"/>
        </w:rPr>
      </w:pPr>
    </w:p>
    <w:p w:rsidR="009A3D9D" w:rsidRDefault="009A3D9D" w:rsidP="009A3D9D">
      <w:pPr>
        <w:spacing w:after="57" w:line="200" w:lineRule="atLeast"/>
        <w:rPr>
          <w:rFonts w:ascii="Verdana" w:hAnsi="Verdana" w:cs="Verdana"/>
          <w:color w:val="0000CC"/>
        </w:rPr>
      </w:pPr>
      <w:r>
        <w:rPr>
          <w:rFonts w:ascii="Verdana" w:hAnsi="Verdana" w:cs="Verdana"/>
          <w:b/>
          <w:bCs/>
          <w:color w:val="0000CC"/>
        </w:rPr>
        <w:t xml:space="preserve">ASSEMBLEA DEI SOCI </w:t>
      </w:r>
    </w:p>
    <w:p w:rsidR="009A3D9D" w:rsidRDefault="009A3D9D" w:rsidP="009A3D9D">
      <w:pPr>
        <w:spacing w:line="192" w:lineRule="auto"/>
        <w:rPr>
          <w:rFonts w:ascii="Verdana" w:hAnsi="Verdana" w:cs="Verdana"/>
          <w:color w:val="0000CC"/>
        </w:rPr>
      </w:pPr>
    </w:p>
    <w:p w:rsidR="005A265E" w:rsidRDefault="005A265E" w:rsidP="0063385A">
      <w:pPr>
        <w:pStyle w:val="Corpotesto"/>
        <w:snapToGrid w:val="0"/>
        <w:spacing w:after="57" w:line="200" w:lineRule="atLeast"/>
        <w:rPr>
          <w:rFonts w:ascii="Verdana" w:hAnsi="Verdana" w:cs="Verdana"/>
          <w:color w:val="0000CC"/>
        </w:rPr>
      </w:pPr>
      <w:r>
        <w:rPr>
          <w:rFonts w:ascii="Verdana" w:hAnsi="Verdana" w:cs="Verdana"/>
          <w:b/>
          <w:bCs/>
          <w:i/>
          <w:iCs/>
          <w:color w:val="0000CC"/>
        </w:rPr>
        <w:t>Art. 14 – Assemblea</w:t>
      </w:r>
    </w:p>
    <w:p w:rsidR="005A265E" w:rsidRDefault="005A265E" w:rsidP="005A265E">
      <w:pPr>
        <w:pStyle w:val="Corpotesto"/>
        <w:snapToGrid w:val="0"/>
        <w:spacing w:after="57" w:line="200" w:lineRule="atLeast"/>
        <w:rPr>
          <w:rFonts w:ascii="Verdana" w:hAnsi="Verdana" w:cs="Verdana"/>
          <w:color w:val="0000CC"/>
        </w:rPr>
      </w:pPr>
      <w:r>
        <w:rPr>
          <w:rFonts w:ascii="Verdana" w:hAnsi="Verdana" w:cs="Verdana"/>
          <w:color w:val="0000CC"/>
        </w:rPr>
        <w:t>L’Assemblea dei Soci è l’organo sovrano della Sezione; essa è costituita da tutti i Soci ordinari e familiari; le sue deliberazioni vincolano anche gli assenti o i dissenzienti.</w:t>
      </w:r>
    </w:p>
    <w:p w:rsidR="005A265E" w:rsidRDefault="005A265E" w:rsidP="005A265E">
      <w:pPr>
        <w:pStyle w:val="Corpotesto"/>
        <w:snapToGrid w:val="0"/>
        <w:spacing w:after="57" w:line="200" w:lineRule="atLeast"/>
        <w:rPr>
          <w:rFonts w:ascii="Verdana" w:hAnsi="Verdana" w:cs="Verdana"/>
          <w:color w:val="0000CC"/>
        </w:rPr>
      </w:pPr>
      <w:r>
        <w:rPr>
          <w:rFonts w:ascii="Verdana" w:hAnsi="Verdana" w:cs="Verdana"/>
          <w:color w:val="0000CC"/>
        </w:rPr>
        <w:t xml:space="preserve">L’Assemblea: </w:t>
      </w:r>
    </w:p>
    <w:p w:rsidR="005A265E" w:rsidRDefault="005A265E" w:rsidP="005A265E">
      <w:pPr>
        <w:pStyle w:val="Corpotesto"/>
        <w:numPr>
          <w:ilvl w:val="0"/>
          <w:numId w:val="2"/>
        </w:numPr>
        <w:snapToGrid w:val="0"/>
        <w:spacing w:after="57" w:line="200" w:lineRule="atLeast"/>
        <w:rPr>
          <w:rFonts w:ascii="Verdana" w:hAnsi="Verdana" w:cs="Verdana"/>
          <w:color w:val="0000CC"/>
        </w:rPr>
      </w:pPr>
      <w:r>
        <w:rPr>
          <w:rFonts w:ascii="Verdana" w:hAnsi="Verdana" w:cs="Verdana"/>
          <w:color w:val="0000CC"/>
        </w:rPr>
        <w:t xml:space="preserve">adotta lo statuto ed i programmi annuali e pluriennali della Sezione; </w:t>
      </w:r>
    </w:p>
    <w:p w:rsidR="005A265E" w:rsidRDefault="005A265E" w:rsidP="005A265E">
      <w:pPr>
        <w:pStyle w:val="Corpotesto"/>
        <w:numPr>
          <w:ilvl w:val="0"/>
          <w:numId w:val="2"/>
        </w:numPr>
        <w:snapToGrid w:val="0"/>
        <w:spacing w:after="57" w:line="200" w:lineRule="atLeast"/>
        <w:rPr>
          <w:rFonts w:ascii="Verdana" w:hAnsi="Verdana" w:cs="Verdana"/>
          <w:color w:val="0000CC"/>
        </w:rPr>
      </w:pPr>
      <w:r>
        <w:rPr>
          <w:rFonts w:ascii="Verdana" w:hAnsi="Verdana" w:cs="Verdana"/>
          <w:color w:val="0000CC"/>
        </w:rPr>
        <w:t xml:space="preserve">elegge il Presidente sezionale (in alternativa l’elezione </w:t>
      </w:r>
      <w:proofErr w:type="spellStart"/>
      <w:r>
        <w:rPr>
          <w:rFonts w:ascii="Verdana" w:hAnsi="Verdana" w:cs="Verdana"/>
          <w:color w:val="0000CC"/>
        </w:rPr>
        <w:t>puo</w:t>
      </w:r>
      <w:proofErr w:type="spellEnd"/>
      <w:r>
        <w:rPr>
          <w:rFonts w:ascii="Verdana" w:hAnsi="Verdana" w:cs="Verdana"/>
          <w:color w:val="0000CC"/>
        </w:rPr>
        <w:t>̀ essere effettuata dal Consiglio Direttivo, prevedendolo all’art. 19);</w:t>
      </w:r>
    </w:p>
    <w:p w:rsidR="005A265E" w:rsidRDefault="005A265E" w:rsidP="005A265E">
      <w:pPr>
        <w:pStyle w:val="Corpotesto"/>
        <w:numPr>
          <w:ilvl w:val="0"/>
          <w:numId w:val="2"/>
        </w:numPr>
        <w:snapToGrid w:val="0"/>
        <w:spacing w:after="57" w:line="200" w:lineRule="atLeast"/>
        <w:rPr>
          <w:rFonts w:ascii="Verdana" w:hAnsi="Verdana" w:cs="Verdana"/>
          <w:color w:val="0000CC"/>
        </w:rPr>
      </w:pPr>
      <w:r>
        <w:rPr>
          <w:rFonts w:ascii="Verdana" w:hAnsi="Verdana" w:cs="Verdana"/>
          <w:color w:val="0000CC"/>
        </w:rPr>
        <w:t xml:space="preserve">elegge il Consiglio direttivo, il Collegio dei Probiviri ed i delegati all’Assemblea dei Delegati del Club Alpino Italiano nel numero assegnato, scelti tra i Soci maggiorenni ordinari e familiari della Sezione, con le </w:t>
      </w:r>
      <w:proofErr w:type="spellStart"/>
      <w:r>
        <w:rPr>
          <w:rFonts w:ascii="Verdana" w:hAnsi="Verdana" w:cs="Verdana"/>
          <w:color w:val="0000CC"/>
        </w:rPr>
        <w:t>modalita</w:t>
      </w:r>
      <w:proofErr w:type="spellEnd"/>
      <w:r>
        <w:rPr>
          <w:rFonts w:ascii="Verdana" w:hAnsi="Verdana" w:cs="Verdana"/>
          <w:color w:val="0000CC"/>
        </w:rPr>
        <w:t xml:space="preserve">̀ stabilite dal presente statuto, escluso il voto per corrispondenza; </w:t>
      </w:r>
    </w:p>
    <w:p w:rsidR="005A265E" w:rsidRDefault="005A265E" w:rsidP="005A265E">
      <w:pPr>
        <w:pStyle w:val="Corpotesto"/>
        <w:numPr>
          <w:ilvl w:val="0"/>
          <w:numId w:val="2"/>
        </w:numPr>
        <w:snapToGrid w:val="0"/>
        <w:spacing w:after="57" w:line="200" w:lineRule="atLeast"/>
        <w:rPr>
          <w:rFonts w:ascii="Verdana" w:hAnsi="Verdana" w:cs="Verdana"/>
          <w:color w:val="0000CC"/>
        </w:rPr>
      </w:pPr>
      <w:r>
        <w:rPr>
          <w:rFonts w:ascii="Verdana" w:hAnsi="Verdana" w:cs="Verdana"/>
          <w:color w:val="0000CC"/>
        </w:rPr>
        <w:t>elegge il Collegio dei Revisori dei conti, l'Organo di Controllo ricorrendone le condizioni di legge e, negli ulteriori casi previsti, il soggetto incaricato della revisione legale dei conti.</w:t>
      </w:r>
    </w:p>
    <w:p w:rsidR="005A265E" w:rsidRDefault="005A265E" w:rsidP="005A265E">
      <w:pPr>
        <w:pStyle w:val="Corpotesto"/>
        <w:numPr>
          <w:ilvl w:val="0"/>
          <w:numId w:val="2"/>
        </w:numPr>
        <w:snapToGrid w:val="0"/>
        <w:spacing w:after="57" w:line="200" w:lineRule="atLeast"/>
        <w:rPr>
          <w:rFonts w:ascii="Verdana" w:hAnsi="Verdana" w:cs="Verdana"/>
          <w:color w:val="0000CC"/>
        </w:rPr>
      </w:pPr>
      <w:r>
        <w:rPr>
          <w:rFonts w:ascii="Verdana" w:hAnsi="Verdana" w:cs="Verdana"/>
          <w:color w:val="0000CC"/>
        </w:rPr>
        <w:t xml:space="preserve">delibera le quote associative ed i contributi a carico dei Soci, per la parte destinata alla Sezione ed eccedente le quote stabilite dall’Assemblea dei Delegati; </w:t>
      </w:r>
    </w:p>
    <w:p w:rsidR="005A265E" w:rsidRDefault="005A265E" w:rsidP="005A265E">
      <w:pPr>
        <w:pStyle w:val="Corpotesto"/>
        <w:numPr>
          <w:ilvl w:val="0"/>
          <w:numId w:val="2"/>
        </w:numPr>
        <w:snapToGrid w:val="0"/>
        <w:spacing w:after="57" w:line="200" w:lineRule="atLeast"/>
        <w:rPr>
          <w:rFonts w:ascii="Verdana" w:hAnsi="Verdana" w:cs="Verdana"/>
          <w:color w:val="0000CC"/>
        </w:rPr>
      </w:pPr>
      <w:r>
        <w:rPr>
          <w:rFonts w:ascii="Verdana" w:hAnsi="Verdana" w:cs="Verdana"/>
          <w:color w:val="0000CC"/>
        </w:rPr>
        <w:lastRenderedPageBreak/>
        <w:t xml:space="preserve">approva l’operato del Consiglio Direttivo, i bilanci d’esercizio e la relazione del Presidente; </w:t>
      </w:r>
    </w:p>
    <w:p w:rsidR="005A265E" w:rsidRDefault="005A265E" w:rsidP="005A265E">
      <w:pPr>
        <w:pStyle w:val="Corpotesto"/>
        <w:numPr>
          <w:ilvl w:val="0"/>
          <w:numId w:val="2"/>
        </w:numPr>
        <w:snapToGrid w:val="0"/>
        <w:spacing w:after="57" w:line="200" w:lineRule="atLeast"/>
        <w:rPr>
          <w:rFonts w:ascii="Verdana" w:hAnsi="Verdana" w:cs="Verdana"/>
          <w:color w:val="0000CC"/>
        </w:rPr>
      </w:pPr>
      <w:r>
        <w:rPr>
          <w:rFonts w:ascii="Verdana" w:hAnsi="Verdana" w:cs="Verdana"/>
          <w:color w:val="0000CC"/>
        </w:rPr>
        <w:t>delibera l’acquisto, l’alienazione di immobili o la costituzione di vincoli reali sugli stessi;</w:t>
      </w:r>
    </w:p>
    <w:p w:rsidR="005A265E" w:rsidRDefault="005A265E" w:rsidP="005A265E">
      <w:pPr>
        <w:pStyle w:val="Corpotesto"/>
        <w:numPr>
          <w:ilvl w:val="0"/>
          <w:numId w:val="2"/>
        </w:numPr>
        <w:snapToGrid w:val="0"/>
        <w:spacing w:after="57" w:line="200" w:lineRule="atLeast"/>
        <w:rPr>
          <w:rFonts w:ascii="Verdana" w:hAnsi="Verdana" w:cs="Verdana"/>
          <w:color w:val="0000CC"/>
        </w:rPr>
      </w:pPr>
      <w:r>
        <w:rPr>
          <w:rFonts w:ascii="Verdana" w:hAnsi="Verdana" w:cs="Verdana"/>
          <w:color w:val="0000CC"/>
        </w:rPr>
        <w:t>delibera sulla fusione o scissione della sezione, sullo scioglimento e conseguente devoluzione del patrimonio;</w:t>
      </w:r>
    </w:p>
    <w:p w:rsidR="005A265E" w:rsidRDefault="005A265E" w:rsidP="005A265E">
      <w:pPr>
        <w:pStyle w:val="Corpotesto"/>
        <w:numPr>
          <w:ilvl w:val="0"/>
          <w:numId w:val="2"/>
        </w:numPr>
        <w:snapToGrid w:val="0"/>
        <w:spacing w:after="57" w:line="200" w:lineRule="atLeast"/>
        <w:rPr>
          <w:rFonts w:ascii="Verdana" w:hAnsi="Verdana" w:cs="Verdana"/>
          <w:color w:val="0000CC"/>
        </w:rPr>
      </w:pPr>
      <w:r>
        <w:rPr>
          <w:rFonts w:ascii="Verdana" w:hAnsi="Verdana" w:cs="Verdana"/>
          <w:color w:val="0000CC"/>
        </w:rPr>
        <w:t>delibera sulle modificazioni da apportare allo statuto sezionale in unica lettura;</w:t>
      </w:r>
    </w:p>
    <w:p w:rsidR="005A265E" w:rsidRDefault="005A265E" w:rsidP="005A265E">
      <w:pPr>
        <w:pStyle w:val="Corpotesto"/>
        <w:numPr>
          <w:ilvl w:val="0"/>
          <w:numId w:val="2"/>
        </w:numPr>
        <w:snapToGrid w:val="0"/>
        <w:spacing w:after="57" w:line="200" w:lineRule="atLeast"/>
        <w:rPr>
          <w:rFonts w:ascii="Verdana" w:hAnsi="Verdana" w:cs="Verdana"/>
          <w:color w:val="0000CC"/>
        </w:rPr>
      </w:pPr>
      <w:r>
        <w:rPr>
          <w:rFonts w:ascii="Verdana" w:hAnsi="Verdana" w:cs="Verdana"/>
          <w:color w:val="0000CC"/>
        </w:rPr>
        <w:t>delibera la promozione dell’azione di responsabilità nei confronti degli organi direttivi.</w:t>
      </w:r>
    </w:p>
    <w:p w:rsidR="005A265E" w:rsidRDefault="005A265E" w:rsidP="005A265E">
      <w:pPr>
        <w:spacing w:line="192" w:lineRule="auto"/>
        <w:rPr>
          <w:rFonts w:ascii="Verdana" w:hAnsi="Verdana" w:cs="Verdana"/>
          <w:color w:val="0000CC"/>
        </w:rPr>
      </w:pPr>
      <w:r>
        <w:rPr>
          <w:rFonts w:ascii="Verdana" w:hAnsi="Verdana" w:cs="Verdana"/>
          <w:color w:val="0000CC"/>
        </w:rPr>
        <w:t>delibera su ogni altra questione, contenuta nell’ordine del giorno, che le venga sottoposta dal Consiglio Direttivo o da almeno ...... (numero o percentuale) Soci, aventi diritto al voto.</w:t>
      </w:r>
    </w:p>
    <w:p w:rsidR="005A265E" w:rsidRDefault="005A265E" w:rsidP="005A265E">
      <w:pPr>
        <w:spacing w:line="192" w:lineRule="auto"/>
        <w:rPr>
          <w:rFonts w:ascii="Verdana" w:hAnsi="Verdana" w:cs="Verdana"/>
          <w:color w:val="0000CC"/>
        </w:rPr>
      </w:pPr>
    </w:p>
    <w:p w:rsidR="009A3D9D" w:rsidRDefault="009A3D9D" w:rsidP="009A3D9D">
      <w:pPr>
        <w:spacing w:after="57" w:line="200" w:lineRule="atLeast"/>
        <w:rPr>
          <w:rFonts w:ascii="Verdana" w:hAnsi="Verdana" w:cs="Verdana"/>
          <w:color w:val="0000CC"/>
        </w:rPr>
      </w:pPr>
      <w:r>
        <w:rPr>
          <w:rFonts w:ascii="Verdana" w:hAnsi="Verdana" w:cs="Verdana"/>
          <w:b/>
          <w:bCs/>
          <w:i/>
          <w:iCs/>
          <w:color w:val="0000CC"/>
        </w:rPr>
        <w:t>Art. 15 – Convocazione</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L’Assemblea ordinaria dei Soci si svolge almeno una volta all’anno entro il termine perentorio del 31 marzo per l’approvazione dei bilanci e la nomina delle cariche sociali. L’assemblea straordinaria </w:t>
      </w:r>
      <w:proofErr w:type="spellStart"/>
      <w:r>
        <w:rPr>
          <w:rFonts w:ascii="Verdana" w:hAnsi="Verdana" w:cs="Verdana"/>
          <w:color w:val="0000CC"/>
        </w:rPr>
        <w:t>puo</w:t>
      </w:r>
      <w:proofErr w:type="spellEnd"/>
      <w:r>
        <w:rPr>
          <w:rFonts w:ascii="Verdana" w:hAnsi="Verdana" w:cs="Verdana"/>
          <w:color w:val="0000CC"/>
        </w:rPr>
        <w:t xml:space="preserve">̀ essere convocata ogni volta il Consiglio Direttivo lo ritenga necessario o quando ne sia inoltrata richiesta da parte del CDC, del CDR, del Collegio dei revisori dei Conti della Sezione o dell'Organo di controllo, ricorrendo le condizioni ed i requisiti previsti dal Codice del Terzo Settore, oppure da almeno ... (numero o percentuale) Soci maggiorenni della Sezione.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L'assemblea, ordinaria o straordinaria, è convocata mediante affissione dell'avviso in sezione 20 giorni prima della data stabilita, e con avviso ai soci a mezzo posta o in forma elettronica, almeno 15 giorni prima della data.</w:t>
      </w:r>
    </w:p>
    <w:p w:rsidR="00526C97" w:rsidRDefault="00526C97" w:rsidP="009A3D9D">
      <w:pPr>
        <w:pStyle w:val="Corpotesto"/>
        <w:spacing w:after="57" w:line="200" w:lineRule="atLeast"/>
        <w:rPr>
          <w:rFonts w:ascii="Verdana" w:hAnsi="Verdana" w:cs="Verdana"/>
          <w:color w:val="0000CC"/>
        </w:rPr>
      </w:pPr>
    </w:p>
    <w:p w:rsidR="005A265E" w:rsidRDefault="005A265E" w:rsidP="005A265E">
      <w:pPr>
        <w:spacing w:after="57" w:line="200" w:lineRule="atLeast"/>
        <w:rPr>
          <w:rFonts w:ascii="Verdana" w:hAnsi="Verdana" w:cs="Verdana"/>
          <w:color w:val="0000CC"/>
        </w:rPr>
      </w:pPr>
      <w:r>
        <w:rPr>
          <w:rFonts w:ascii="Verdana" w:hAnsi="Verdana" w:cs="Verdana"/>
          <w:b/>
          <w:bCs/>
          <w:i/>
          <w:iCs/>
          <w:color w:val="0000CC"/>
        </w:rPr>
        <w:t>Art. 16 – Pa</w:t>
      </w:r>
      <w:r w:rsidR="0063385A">
        <w:rPr>
          <w:rFonts w:ascii="Verdana" w:hAnsi="Verdana" w:cs="Verdana"/>
          <w:b/>
          <w:bCs/>
          <w:i/>
          <w:iCs/>
          <w:color w:val="0000CC"/>
        </w:rPr>
        <w:t>rtecipazione</w:t>
      </w:r>
    </w:p>
    <w:p w:rsidR="005A265E" w:rsidRDefault="005A265E" w:rsidP="005A265E">
      <w:pPr>
        <w:pStyle w:val="Corpotesto"/>
        <w:spacing w:after="57" w:line="200" w:lineRule="atLeast"/>
        <w:rPr>
          <w:rFonts w:ascii="Verdana" w:hAnsi="Verdana" w:cs="Verdana"/>
          <w:color w:val="0000CC"/>
        </w:rPr>
      </w:pPr>
      <w:r>
        <w:rPr>
          <w:rFonts w:ascii="Verdana" w:hAnsi="Verdana" w:cs="Verdana"/>
          <w:color w:val="0000CC"/>
        </w:rPr>
        <w:t xml:space="preserve">Hanno diritto di intervenire all’Assemblea ed hanno diritto di voto tutti i Soci ordinari e familiari maggiorenni in regola con il pagamento della quota sociale relativa all’anno in cui si tiene l’assemblea. I soci minorenni esercitano il diritto di voto tramite chi esercita la responsabilità genitoriale. L’elettorato passivo e il diritto di assumere incarichi nel Club Alpino Italiano compete ai soli soci maggiorenni. Ogni Socio </w:t>
      </w:r>
      <w:proofErr w:type="spellStart"/>
      <w:r>
        <w:rPr>
          <w:rFonts w:ascii="Verdana" w:hAnsi="Verdana" w:cs="Verdana"/>
          <w:color w:val="0000CC"/>
        </w:rPr>
        <w:t>puo</w:t>
      </w:r>
      <w:proofErr w:type="spellEnd"/>
      <w:r>
        <w:rPr>
          <w:rFonts w:ascii="Verdana" w:hAnsi="Verdana" w:cs="Verdana"/>
          <w:color w:val="0000CC"/>
        </w:rPr>
        <w:t xml:space="preserve">̀ (oppure: non </w:t>
      </w:r>
      <w:proofErr w:type="spellStart"/>
      <w:r>
        <w:rPr>
          <w:rFonts w:ascii="Verdana" w:hAnsi="Verdana" w:cs="Verdana"/>
          <w:color w:val="0000CC"/>
        </w:rPr>
        <w:t>puo</w:t>
      </w:r>
      <w:proofErr w:type="spellEnd"/>
      <w:r>
        <w:rPr>
          <w:rFonts w:ascii="Verdana" w:hAnsi="Verdana" w:cs="Verdana"/>
          <w:color w:val="0000CC"/>
        </w:rPr>
        <w:t xml:space="preserve">̀) farsi rappresentare in Assemblea da altro Socio, che non sia componente del Consiglio Direttivo, e farlo votare in sua vece anche nelle votazioni a scheda segreta, mediante rilascio di delega; ogni Socio delegato </w:t>
      </w:r>
      <w:proofErr w:type="spellStart"/>
      <w:r>
        <w:rPr>
          <w:rFonts w:ascii="Verdana" w:hAnsi="Verdana" w:cs="Verdana"/>
          <w:color w:val="0000CC"/>
        </w:rPr>
        <w:t>puo</w:t>
      </w:r>
      <w:proofErr w:type="spellEnd"/>
      <w:r>
        <w:rPr>
          <w:rFonts w:ascii="Verdana" w:hAnsi="Verdana" w:cs="Verdana"/>
          <w:color w:val="0000CC"/>
        </w:rPr>
        <w:t xml:space="preserve">̀ rappresentare sino ad un massimo di tre Soci qualora la Sezione abbia un numero di Soci inferiore a cinquecento e di cinque Soci qualora la Sezione abbia un numero di Soci non inferiore a cinquecento. </w:t>
      </w:r>
    </w:p>
    <w:p w:rsidR="005A265E" w:rsidRDefault="005A265E" w:rsidP="005A265E">
      <w:pPr>
        <w:pStyle w:val="Corpotesto"/>
        <w:spacing w:after="57" w:line="200" w:lineRule="atLeast"/>
        <w:rPr>
          <w:rFonts w:ascii="Verdana" w:hAnsi="Verdana" w:cs="Verdana"/>
          <w:color w:val="0000CC"/>
        </w:rPr>
      </w:pPr>
      <w:r>
        <w:rPr>
          <w:rFonts w:ascii="Verdana" w:hAnsi="Verdana" w:cs="Verdana"/>
          <w:color w:val="0000CC"/>
        </w:rPr>
        <w:t xml:space="preserve">Per la </w:t>
      </w:r>
      <w:proofErr w:type="spellStart"/>
      <w:r>
        <w:rPr>
          <w:rFonts w:ascii="Verdana" w:hAnsi="Verdana" w:cs="Verdana"/>
          <w:color w:val="0000CC"/>
        </w:rPr>
        <w:t>validita</w:t>
      </w:r>
      <w:proofErr w:type="spellEnd"/>
      <w:r>
        <w:rPr>
          <w:rFonts w:ascii="Verdana" w:hAnsi="Verdana" w:cs="Verdana"/>
          <w:color w:val="0000CC"/>
        </w:rPr>
        <w:t xml:space="preserve">̀ delle sedute è necessaria la presenza, di persona o per delega, di almeno metà degli aventi diritto al voto; in seconda convocazione, che </w:t>
      </w:r>
      <w:proofErr w:type="spellStart"/>
      <w:r>
        <w:rPr>
          <w:rFonts w:ascii="Verdana" w:hAnsi="Verdana" w:cs="Verdana"/>
          <w:color w:val="0000CC"/>
        </w:rPr>
        <w:t>dovra</w:t>
      </w:r>
      <w:proofErr w:type="spellEnd"/>
      <w:r>
        <w:rPr>
          <w:rFonts w:ascii="Verdana" w:hAnsi="Verdana" w:cs="Verdana"/>
          <w:color w:val="0000CC"/>
        </w:rPr>
        <w:t xml:space="preserve">̀ tenersi almeno un'ora dopo la prima, l’Assemblea è validamente costituita qualunque sia il numero dei presenti. </w:t>
      </w:r>
      <w:proofErr w:type="gramStart"/>
      <w:r>
        <w:rPr>
          <w:rFonts w:ascii="Verdana" w:hAnsi="Verdana" w:cs="Verdana"/>
          <w:color w:val="0000CC"/>
        </w:rPr>
        <w:t>E’</w:t>
      </w:r>
      <w:proofErr w:type="gramEnd"/>
      <w:r>
        <w:rPr>
          <w:rFonts w:ascii="Verdana" w:hAnsi="Verdana" w:cs="Verdana"/>
          <w:color w:val="0000CC"/>
        </w:rPr>
        <w:t xml:space="preserve"> escluso il voto per corrispondenza. </w:t>
      </w:r>
    </w:p>
    <w:p w:rsidR="005A265E" w:rsidRDefault="005A265E" w:rsidP="009A3D9D">
      <w:pPr>
        <w:spacing w:line="180" w:lineRule="atLeast"/>
        <w:rPr>
          <w:rFonts w:ascii="Verdana" w:hAnsi="Verdana" w:cs="Verdana"/>
          <w:color w:val="0000CC"/>
        </w:rPr>
      </w:pPr>
    </w:p>
    <w:p w:rsidR="009A3D9D" w:rsidRDefault="009A3D9D" w:rsidP="009A3D9D">
      <w:pPr>
        <w:spacing w:after="57" w:line="200" w:lineRule="atLeast"/>
        <w:rPr>
          <w:rFonts w:ascii="Verdana" w:hAnsi="Verdana" w:cs="Verdana"/>
          <w:color w:val="0000CC"/>
        </w:rPr>
      </w:pPr>
      <w:r>
        <w:rPr>
          <w:rFonts w:ascii="Verdana" w:hAnsi="Verdana" w:cs="Verdana"/>
          <w:b/>
          <w:bCs/>
          <w:i/>
          <w:iCs/>
          <w:color w:val="0000CC"/>
        </w:rPr>
        <w:t xml:space="preserve">Art. 17 - Presidente e Segretario dell’Assemblea </w:t>
      </w:r>
    </w:p>
    <w:p w:rsidR="009A3D9D" w:rsidRDefault="009A3D9D" w:rsidP="009A3D9D">
      <w:pPr>
        <w:spacing w:after="57" w:line="200" w:lineRule="atLeast"/>
        <w:rPr>
          <w:rFonts w:ascii="Verdana" w:hAnsi="Verdana" w:cs="Verdana"/>
          <w:color w:val="0000CC"/>
        </w:rPr>
      </w:pPr>
      <w:r>
        <w:rPr>
          <w:rFonts w:ascii="Verdana" w:hAnsi="Verdana" w:cs="Verdana"/>
          <w:color w:val="0000CC"/>
        </w:rPr>
        <w:t xml:space="preserve">L’Assemblea nomina un Presidente, un Segretario e tre Scrutatori; spetta alla Commissione verifica poteri, nominata dal Consiglio Direttivo, verificare la </w:t>
      </w:r>
      <w:proofErr w:type="spellStart"/>
      <w:r>
        <w:rPr>
          <w:rFonts w:ascii="Verdana" w:hAnsi="Verdana" w:cs="Verdana"/>
          <w:color w:val="0000CC"/>
        </w:rPr>
        <w:t>regolarita</w:t>
      </w:r>
      <w:proofErr w:type="spellEnd"/>
      <w:r>
        <w:rPr>
          <w:rFonts w:ascii="Verdana" w:hAnsi="Verdana" w:cs="Verdana"/>
          <w:color w:val="0000CC"/>
        </w:rPr>
        <w:t>̀ delle deleghe ed in generale il diritto di partecipare all’Assemblea.</w:t>
      </w:r>
    </w:p>
    <w:p w:rsidR="009A3D9D" w:rsidRDefault="009A3D9D" w:rsidP="009A3D9D">
      <w:pPr>
        <w:spacing w:line="180" w:lineRule="atLeast"/>
        <w:rPr>
          <w:rFonts w:ascii="Verdana" w:hAnsi="Verdana" w:cs="Verdana"/>
          <w:color w:val="0000CC"/>
        </w:rPr>
      </w:pPr>
    </w:p>
    <w:p w:rsidR="009A3D9D" w:rsidRDefault="009A3D9D" w:rsidP="009A3D9D">
      <w:pPr>
        <w:spacing w:after="57" w:line="200" w:lineRule="atLeast"/>
        <w:rPr>
          <w:rFonts w:ascii="Verdana" w:hAnsi="Verdana" w:cs="Verdana"/>
          <w:color w:val="0000CC"/>
        </w:rPr>
      </w:pPr>
      <w:r>
        <w:rPr>
          <w:rFonts w:ascii="Verdana" w:hAnsi="Verdana" w:cs="Verdana"/>
          <w:b/>
          <w:bCs/>
          <w:i/>
          <w:iCs/>
          <w:color w:val="0000CC"/>
        </w:rPr>
        <w:t>Art. 18 – Deliberazioni</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Le deliberazioni dell’Assemblea sono prese a maggioranza di voti mediante votazioni per alzata di mano o appello nominale o a scrutinio segreto, secondo la </w:t>
      </w:r>
      <w:proofErr w:type="spellStart"/>
      <w:r>
        <w:rPr>
          <w:rFonts w:ascii="Verdana" w:hAnsi="Verdana" w:cs="Verdana"/>
          <w:color w:val="0000CC"/>
        </w:rPr>
        <w:t>modalita</w:t>
      </w:r>
      <w:proofErr w:type="spellEnd"/>
      <w:r>
        <w:rPr>
          <w:rFonts w:ascii="Verdana" w:hAnsi="Verdana" w:cs="Verdana"/>
          <w:color w:val="0000CC"/>
        </w:rPr>
        <w:t xml:space="preserve">̀ decisa dalla maggioranza dei Soci presenti aventi diritto al voto.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Le cariche sociali elettive e gli incarichi sono a titolo gratuito, fatte salve specifiche previsioni normative.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Per la designazione e per l’elezione alle cariche sociali il voto è libero, in quanto l’elettore ha diritto di esprimere il proprio voto a favore di qualsiasi Socio eleggibile, anche se non indicato ufficialmente come candidato alla carica. La designazione va espressa su scheda segreta: è escluso pertanto dal procedimento di designazione o di elezione ogni altro tipo di votazione, inclusa quella per acclamazione. A </w:t>
      </w:r>
      <w:proofErr w:type="spellStart"/>
      <w:r>
        <w:rPr>
          <w:rFonts w:ascii="Verdana" w:hAnsi="Verdana" w:cs="Verdana"/>
          <w:color w:val="0000CC"/>
        </w:rPr>
        <w:t>parita</w:t>
      </w:r>
      <w:proofErr w:type="spellEnd"/>
      <w:r>
        <w:rPr>
          <w:rFonts w:ascii="Verdana" w:hAnsi="Verdana" w:cs="Verdana"/>
          <w:color w:val="0000CC"/>
        </w:rPr>
        <w:t xml:space="preserve">̀ di voti è eletto il Socio con maggiore </w:t>
      </w:r>
      <w:proofErr w:type="spellStart"/>
      <w:r>
        <w:rPr>
          <w:rFonts w:ascii="Verdana" w:hAnsi="Verdana" w:cs="Verdana"/>
          <w:color w:val="0000CC"/>
        </w:rPr>
        <w:t>anzianita</w:t>
      </w:r>
      <w:proofErr w:type="spellEnd"/>
      <w:r>
        <w:rPr>
          <w:rFonts w:ascii="Verdana" w:hAnsi="Verdana" w:cs="Verdana"/>
          <w:color w:val="0000CC"/>
        </w:rPr>
        <w:t xml:space="preserve">̀ di iscrizione al CAI. Sono esclusi dal computo i voti di astensione. Nessun Socio </w:t>
      </w:r>
      <w:proofErr w:type="spellStart"/>
      <w:r>
        <w:rPr>
          <w:rFonts w:ascii="Verdana" w:hAnsi="Verdana" w:cs="Verdana"/>
          <w:color w:val="0000CC"/>
        </w:rPr>
        <w:t>puo</w:t>
      </w:r>
      <w:proofErr w:type="spellEnd"/>
      <w:r>
        <w:rPr>
          <w:rFonts w:ascii="Verdana" w:hAnsi="Verdana" w:cs="Verdana"/>
          <w:color w:val="0000CC"/>
        </w:rPr>
        <w:t xml:space="preserve">̀ trovarsi eletto contemporaneamente a </w:t>
      </w:r>
      <w:proofErr w:type="spellStart"/>
      <w:r>
        <w:rPr>
          <w:rFonts w:ascii="Verdana" w:hAnsi="Verdana" w:cs="Verdana"/>
          <w:color w:val="0000CC"/>
        </w:rPr>
        <w:t>piu</w:t>
      </w:r>
      <w:proofErr w:type="spellEnd"/>
      <w:r>
        <w:rPr>
          <w:rFonts w:ascii="Verdana" w:hAnsi="Verdana" w:cs="Verdana"/>
          <w:color w:val="0000CC"/>
        </w:rPr>
        <w:t xml:space="preserve">̀ di una carica sociale.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Le deliberazioni concernenti l’acquisto, l’alienazione o la costituzione di vincoli reali su immobili devono essere approvate con la maggioranza dei due terzi dei Soci presenti aventi diritto al voto; tali deliberazioni non acquistano efficacia se non dopo l’approvazione da parte del Comitato centrale di indirizzo e controllo, qualora relative ad acquisto, alienazione o costituzione di vincoli reali su rifugi e opere alpine nei confronti di terzi.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La deliberazione di scioglimento della Sezione deve essere approvata con la maggioranza di tre quarti dei Soci aventi diritto al voto. Tutte le deliberazioni dell’Assemblea sono rese pubbliche mediante affissione all’albo sezionale per almeno quindici giorni.</w:t>
      </w:r>
    </w:p>
    <w:p w:rsidR="009A3D9D" w:rsidRDefault="009A3D9D" w:rsidP="009A3D9D">
      <w:pPr>
        <w:spacing w:line="200" w:lineRule="atLeast"/>
        <w:rPr>
          <w:rFonts w:ascii="Verdana" w:hAnsi="Verdana" w:cs="Verdana"/>
          <w:color w:val="0000CC"/>
        </w:rPr>
      </w:pPr>
    </w:p>
    <w:p w:rsidR="009A3D9D" w:rsidRDefault="009A3D9D" w:rsidP="009A3D9D">
      <w:pPr>
        <w:spacing w:after="57" w:line="200" w:lineRule="atLeast"/>
        <w:rPr>
          <w:rFonts w:ascii="Verdana" w:hAnsi="Verdana" w:cs="Verdana"/>
          <w:color w:val="0000CC"/>
        </w:rPr>
      </w:pPr>
      <w:r>
        <w:rPr>
          <w:rFonts w:ascii="Verdana" w:hAnsi="Verdana" w:cs="Verdana"/>
          <w:b/>
          <w:bCs/>
          <w:color w:val="0000CC"/>
        </w:rPr>
        <w:t xml:space="preserve">CONSIGLIO DIRETTIVO </w:t>
      </w:r>
    </w:p>
    <w:p w:rsidR="009A3D9D" w:rsidRDefault="009A3D9D" w:rsidP="009A3D9D">
      <w:pPr>
        <w:spacing w:line="200" w:lineRule="atLeast"/>
        <w:rPr>
          <w:rFonts w:ascii="Verdana" w:hAnsi="Verdana" w:cs="Verdana"/>
          <w:color w:val="0000CC"/>
        </w:rPr>
      </w:pPr>
    </w:p>
    <w:p w:rsidR="009A3D9D" w:rsidRDefault="009A3D9D" w:rsidP="009A3D9D">
      <w:pPr>
        <w:spacing w:after="57" w:line="200" w:lineRule="atLeast"/>
        <w:rPr>
          <w:rFonts w:ascii="Verdana" w:hAnsi="Verdana" w:cs="Verdana"/>
          <w:color w:val="0000CC"/>
        </w:rPr>
      </w:pPr>
      <w:r>
        <w:rPr>
          <w:rFonts w:ascii="Verdana" w:hAnsi="Verdana" w:cs="Verdana"/>
          <w:b/>
          <w:bCs/>
          <w:i/>
          <w:iCs/>
          <w:color w:val="0000CC"/>
        </w:rPr>
        <w:t xml:space="preserve">Art. 19 – </w:t>
      </w:r>
      <w:proofErr w:type="gramStart"/>
      <w:r>
        <w:rPr>
          <w:rFonts w:ascii="Verdana" w:hAnsi="Verdana" w:cs="Verdana"/>
          <w:b/>
          <w:bCs/>
          <w:i/>
          <w:iCs/>
          <w:color w:val="0000CC"/>
        </w:rPr>
        <w:t>Composizione  e</w:t>
      </w:r>
      <w:proofErr w:type="gramEnd"/>
      <w:r>
        <w:rPr>
          <w:rFonts w:ascii="Verdana" w:hAnsi="Verdana" w:cs="Verdana"/>
          <w:b/>
          <w:bCs/>
          <w:i/>
          <w:iCs/>
          <w:color w:val="0000CC"/>
        </w:rPr>
        <w:t xml:space="preserve"> funzioni</w:t>
      </w:r>
      <w:r>
        <w:rPr>
          <w:color w:val="0000CC"/>
        </w:rPr>
        <w:t xml:space="preserve">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Il Consiglio Direttivo è l’organo di gestione della Sezione e si compone di numero ... (almeno quattro) componenti (oppure: di un numero di componenti non inferiore a</w:t>
      </w:r>
      <w:proofErr w:type="gramStart"/>
      <w:r>
        <w:rPr>
          <w:rFonts w:ascii="Verdana" w:hAnsi="Verdana" w:cs="Verdana"/>
          <w:color w:val="0000CC"/>
        </w:rPr>
        <w:t xml:space="preserve"> ….</w:t>
      </w:r>
      <w:proofErr w:type="gramEnd"/>
      <w:r>
        <w:rPr>
          <w:rFonts w:ascii="Verdana" w:hAnsi="Verdana" w:cs="Verdana"/>
          <w:color w:val="0000CC"/>
        </w:rPr>
        <w:t>. e non superiore a</w:t>
      </w:r>
      <w:proofErr w:type="gramStart"/>
      <w:r>
        <w:rPr>
          <w:rFonts w:ascii="Verdana" w:hAnsi="Verdana" w:cs="Verdana"/>
          <w:color w:val="0000CC"/>
        </w:rPr>
        <w:t xml:space="preserve"> .…</w:t>
      </w:r>
      <w:proofErr w:type="gramEnd"/>
      <w:r>
        <w:rPr>
          <w:rFonts w:ascii="Verdana" w:hAnsi="Verdana" w:cs="Verdana"/>
          <w:color w:val="0000CC"/>
        </w:rPr>
        <w:t xml:space="preserve">.) compreso il Presidente, eletti dall’Assemblea dei Soci. Il Consiglio Direttivo assolve almeno le seguenti specifiche funzioni: </w:t>
      </w:r>
    </w:p>
    <w:p w:rsidR="009A3D9D" w:rsidRDefault="009A3D9D" w:rsidP="009A3D9D">
      <w:pPr>
        <w:pStyle w:val="Corpotesto"/>
        <w:numPr>
          <w:ilvl w:val="0"/>
          <w:numId w:val="3"/>
        </w:numPr>
        <w:spacing w:after="57" w:line="200" w:lineRule="atLeast"/>
        <w:rPr>
          <w:rFonts w:ascii="Verdana" w:hAnsi="Verdana" w:cs="Verdana"/>
          <w:color w:val="0000CC"/>
        </w:rPr>
      </w:pPr>
      <w:r>
        <w:rPr>
          <w:rFonts w:ascii="Verdana" w:hAnsi="Verdana" w:cs="Verdana"/>
          <w:color w:val="0000CC"/>
        </w:rPr>
        <w:t xml:space="preserve">convoca l'Assemblea dei Soci; </w:t>
      </w:r>
    </w:p>
    <w:p w:rsidR="009A3D9D" w:rsidRDefault="009A3D9D" w:rsidP="009A3D9D">
      <w:pPr>
        <w:pStyle w:val="Corpotesto"/>
        <w:numPr>
          <w:ilvl w:val="0"/>
          <w:numId w:val="3"/>
        </w:numPr>
        <w:spacing w:after="57" w:line="200" w:lineRule="atLeast"/>
        <w:rPr>
          <w:rFonts w:ascii="Verdana" w:hAnsi="Verdana" w:cs="Verdana"/>
          <w:color w:val="0000CC"/>
        </w:rPr>
      </w:pPr>
      <w:r>
        <w:rPr>
          <w:rFonts w:ascii="Verdana" w:hAnsi="Verdana" w:cs="Verdana"/>
          <w:color w:val="0000CC"/>
        </w:rPr>
        <w:t xml:space="preserve">propone all’Assemblea dei Soci i programmi annuali e pluriennali della Sezione; </w:t>
      </w:r>
    </w:p>
    <w:p w:rsidR="009A3D9D" w:rsidRDefault="009A3D9D" w:rsidP="009A3D9D">
      <w:pPr>
        <w:pStyle w:val="Corpotesto"/>
        <w:numPr>
          <w:ilvl w:val="0"/>
          <w:numId w:val="3"/>
        </w:numPr>
        <w:spacing w:after="57" w:line="200" w:lineRule="atLeast"/>
        <w:rPr>
          <w:rFonts w:ascii="Verdana" w:hAnsi="Verdana" w:cs="Verdana"/>
          <w:color w:val="0000CC"/>
        </w:rPr>
      </w:pPr>
      <w:r>
        <w:rPr>
          <w:rFonts w:ascii="Verdana" w:hAnsi="Verdana" w:cs="Verdana"/>
          <w:color w:val="0000CC"/>
        </w:rPr>
        <w:t>nomina la Commissione verifica poteri di cui all’art. 17;</w:t>
      </w:r>
    </w:p>
    <w:p w:rsidR="009A3D9D" w:rsidRDefault="009A3D9D" w:rsidP="009A3D9D">
      <w:pPr>
        <w:pStyle w:val="Corpotesto"/>
        <w:numPr>
          <w:ilvl w:val="0"/>
          <w:numId w:val="3"/>
        </w:numPr>
        <w:spacing w:after="57" w:line="200" w:lineRule="atLeast"/>
        <w:rPr>
          <w:rFonts w:ascii="Verdana" w:hAnsi="Verdana" w:cs="Verdana"/>
          <w:color w:val="0000CC"/>
        </w:rPr>
      </w:pPr>
      <w:r>
        <w:rPr>
          <w:rFonts w:ascii="Verdana" w:hAnsi="Verdana" w:cs="Verdana"/>
          <w:color w:val="0000CC"/>
        </w:rPr>
        <w:lastRenderedPageBreak/>
        <w:t xml:space="preserve">redige, collaziona e riordina le modifiche dello statuto della Sezione; </w:t>
      </w:r>
    </w:p>
    <w:p w:rsidR="009A3D9D" w:rsidRDefault="009A3D9D" w:rsidP="009A3D9D">
      <w:pPr>
        <w:pStyle w:val="Corpotesto"/>
        <w:numPr>
          <w:ilvl w:val="0"/>
          <w:numId w:val="3"/>
        </w:numPr>
        <w:spacing w:after="57" w:line="200" w:lineRule="atLeast"/>
        <w:rPr>
          <w:rFonts w:ascii="Verdana" w:hAnsi="Verdana" w:cs="Verdana"/>
          <w:color w:val="0000CC"/>
        </w:rPr>
      </w:pPr>
      <w:r>
        <w:rPr>
          <w:rFonts w:ascii="Verdana" w:hAnsi="Verdana" w:cs="Verdana"/>
          <w:color w:val="0000CC"/>
        </w:rPr>
        <w:t xml:space="preserve">pone in atto le deliberazioni dell’Assemblea dei Soci; </w:t>
      </w:r>
    </w:p>
    <w:p w:rsidR="009A3D9D" w:rsidRDefault="009A3D9D" w:rsidP="009A3D9D">
      <w:pPr>
        <w:pStyle w:val="Corpotesto"/>
        <w:numPr>
          <w:ilvl w:val="0"/>
          <w:numId w:val="3"/>
        </w:numPr>
        <w:spacing w:after="57" w:line="200" w:lineRule="atLeast"/>
        <w:rPr>
          <w:rFonts w:ascii="Verdana" w:hAnsi="Verdana" w:cs="Verdana"/>
          <w:color w:val="0000CC"/>
        </w:rPr>
      </w:pPr>
      <w:r>
        <w:rPr>
          <w:rFonts w:ascii="Verdana" w:hAnsi="Verdana" w:cs="Verdana"/>
          <w:color w:val="0000CC"/>
        </w:rPr>
        <w:t>adotta gli atti ed i provvedimenti secondo le direttive impartite dall’Assemblea dei Soci per cui è responsabile in via esclusiva dell’amministrazione, della gestione e dei relativi risultati;</w:t>
      </w:r>
    </w:p>
    <w:p w:rsidR="009A3D9D" w:rsidRDefault="009A3D9D" w:rsidP="009A3D9D">
      <w:pPr>
        <w:pStyle w:val="Corpotesto"/>
        <w:numPr>
          <w:ilvl w:val="0"/>
          <w:numId w:val="3"/>
        </w:numPr>
        <w:spacing w:after="57" w:line="200" w:lineRule="atLeast"/>
        <w:rPr>
          <w:rFonts w:ascii="Verdana" w:hAnsi="Verdana" w:cs="Verdana"/>
          <w:color w:val="0000CC"/>
        </w:rPr>
      </w:pPr>
      <w:r>
        <w:rPr>
          <w:rFonts w:ascii="Verdana" w:hAnsi="Verdana" w:cs="Verdana"/>
          <w:color w:val="0000CC"/>
        </w:rPr>
        <w:t xml:space="preserve">delibera sullo svolgimento delle attività secondarie e strumentali rispetto a quelle generali </w:t>
      </w:r>
    </w:p>
    <w:p w:rsidR="009A3D9D" w:rsidRDefault="009A3D9D" w:rsidP="009A3D9D">
      <w:pPr>
        <w:pStyle w:val="Corpotesto"/>
        <w:numPr>
          <w:ilvl w:val="0"/>
          <w:numId w:val="4"/>
        </w:numPr>
        <w:spacing w:after="57" w:line="200" w:lineRule="atLeast"/>
        <w:rPr>
          <w:rFonts w:ascii="Verdana" w:hAnsi="Verdana" w:cs="Verdana"/>
          <w:color w:val="0000CC"/>
        </w:rPr>
      </w:pPr>
      <w:r>
        <w:rPr>
          <w:rFonts w:ascii="Verdana" w:hAnsi="Verdana" w:cs="Verdana"/>
          <w:color w:val="0000CC"/>
        </w:rPr>
        <w:t>cura la redazione dei bilanci di esercizio della Sezione;</w:t>
      </w:r>
    </w:p>
    <w:p w:rsidR="009A3D9D" w:rsidRDefault="009A3D9D" w:rsidP="009A3D9D">
      <w:pPr>
        <w:pStyle w:val="Corpotesto"/>
        <w:numPr>
          <w:ilvl w:val="0"/>
          <w:numId w:val="4"/>
        </w:numPr>
        <w:spacing w:after="57" w:line="200" w:lineRule="atLeast"/>
        <w:rPr>
          <w:rFonts w:ascii="Verdana" w:hAnsi="Verdana" w:cs="Verdana"/>
          <w:color w:val="0000CC"/>
        </w:rPr>
      </w:pPr>
      <w:r>
        <w:rPr>
          <w:rFonts w:ascii="Verdana" w:hAnsi="Verdana" w:cs="Verdana"/>
          <w:color w:val="0000CC"/>
        </w:rPr>
        <w:t>delibera la costituzione o lo scioglimento di Commissioni, Gruppi e Scuole e ne coordina l’</w:t>
      </w:r>
      <w:proofErr w:type="spellStart"/>
      <w:r>
        <w:rPr>
          <w:rFonts w:ascii="Verdana" w:hAnsi="Verdana" w:cs="Verdana"/>
          <w:color w:val="0000CC"/>
        </w:rPr>
        <w:t>attivita</w:t>
      </w:r>
      <w:proofErr w:type="spellEnd"/>
      <w:r>
        <w:rPr>
          <w:rFonts w:ascii="Verdana" w:hAnsi="Verdana" w:cs="Verdana"/>
          <w:color w:val="0000CC"/>
        </w:rPr>
        <w:t xml:space="preserve">̀; </w:t>
      </w:r>
    </w:p>
    <w:p w:rsidR="009A3D9D" w:rsidRDefault="009A3D9D" w:rsidP="009A3D9D">
      <w:pPr>
        <w:pStyle w:val="Corpotesto"/>
        <w:numPr>
          <w:ilvl w:val="0"/>
          <w:numId w:val="4"/>
        </w:numPr>
        <w:spacing w:after="57" w:line="200" w:lineRule="atLeast"/>
        <w:rPr>
          <w:rFonts w:ascii="Verdana" w:hAnsi="Verdana" w:cs="Verdana"/>
          <w:color w:val="0000CC"/>
        </w:rPr>
      </w:pPr>
      <w:r>
        <w:rPr>
          <w:rFonts w:ascii="Verdana" w:hAnsi="Verdana" w:cs="Verdana"/>
          <w:color w:val="0000CC"/>
        </w:rPr>
        <w:t xml:space="preserve">delibera la costituzione di nuove sottosezioni con le </w:t>
      </w:r>
      <w:proofErr w:type="spellStart"/>
      <w:r>
        <w:rPr>
          <w:rFonts w:ascii="Verdana" w:hAnsi="Verdana" w:cs="Verdana"/>
          <w:color w:val="0000CC"/>
        </w:rPr>
        <w:t>modalita</w:t>
      </w:r>
      <w:proofErr w:type="spellEnd"/>
      <w:r>
        <w:rPr>
          <w:rFonts w:ascii="Verdana" w:hAnsi="Verdana" w:cs="Verdana"/>
          <w:color w:val="0000CC"/>
        </w:rPr>
        <w:t xml:space="preserve">̀ previste dal presente statuto; </w:t>
      </w:r>
    </w:p>
    <w:p w:rsidR="009A3D9D" w:rsidRDefault="009A3D9D" w:rsidP="009A3D9D">
      <w:pPr>
        <w:pStyle w:val="Corpotesto"/>
        <w:numPr>
          <w:ilvl w:val="0"/>
          <w:numId w:val="4"/>
        </w:numPr>
        <w:spacing w:after="57" w:line="200" w:lineRule="atLeast"/>
        <w:rPr>
          <w:rFonts w:ascii="Verdana" w:hAnsi="Verdana" w:cs="Verdana"/>
          <w:color w:val="0000CC"/>
        </w:rPr>
      </w:pPr>
      <w:r>
        <w:rPr>
          <w:rFonts w:ascii="Verdana" w:hAnsi="Verdana" w:cs="Verdana"/>
          <w:color w:val="0000CC"/>
        </w:rPr>
        <w:t>delibera i provvedimenti disciplinari nei confronti dei Soci;</w:t>
      </w:r>
    </w:p>
    <w:p w:rsidR="009A3D9D" w:rsidRDefault="009A3D9D" w:rsidP="009A3D9D">
      <w:pPr>
        <w:pStyle w:val="Corpotesto"/>
        <w:numPr>
          <w:ilvl w:val="0"/>
          <w:numId w:val="4"/>
        </w:numPr>
        <w:spacing w:after="57" w:line="200" w:lineRule="atLeast"/>
        <w:rPr>
          <w:rFonts w:ascii="Verdana" w:hAnsi="Verdana" w:cs="Verdana"/>
          <w:color w:val="0000CC"/>
        </w:rPr>
      </w:pPr>
      <w:r>
        <w:rPr>
          <w:rFonts w:ascii="Verdana" w:hAnsi="Verdana" w:cs="Verdana"/>
          <w:color w:val="0000CC"/>
        </w:rPr>
        <w:t>nella prima seduta utile decide sull'ammissione di nuovi soci o esercita la facoltà di avvalersi della condizione risolutiva riguardante l'ammissione del socio;</w:t>
      </w:r>
    </w:p>
    <w:p w:rsidR="009A3D9D" w:rsidRDefault="009A3D9D" w:rsidP="009A3D9D">
      <w:pPr>
        <w:pStyle w:val="Corpotesto"/>
        <w:numPr>
          <w:ilvl w:val="0"/>
          <w:numId w:val="4"/>
        </w:numPr>
        <w:spacing w:after="57" w:line="200" w:lineRule="atLeast"/>
        <w:rPr>
          <w:rFonts w:ascii="Verdana" w:hAnsi="Verdana" w:cs="Verdana"/>
          <w:color w:val="0000CC"/>
        </w:rPr>
      </w:pPr>
      <w:r>
        <w:rPr>
          <w:rFonts w:ascii="Verdana" w:hAnsi="Verdana" w:cs="Verdana"/>
          <w:color w:val="0000CC"/>
        </w:rPr>
        <w:t xml:space="preserve">delibera sull'accettazione di donazioni di non modico valore e in caso di legati. Qualora la sezione venga istituita erede, l'eventuale accettazione deve avvenire con beneficio di inventario; </w:t>
      </w:r>
    </w:p>
    <w:p w:rsidR="009A3D9D" w:rsidRDefault="009A3D9D" w:rsidP="009A3D9D">
      <w:pPr>
        <w:pStyle w:val="Corpotesto"/>
        <w:numPr>
          <w:ilvl w:val="0"/>
          <w:numId w:val="4"/>
        </w:numPr>
        <w:spacing w:after="57" w:line="200" w:lineRule="atLeast"/>
        <w:rPr>
          <w:rFonts w:ascii="Verdana" w:hAnsi="Verdana" w:cs="Verdana"/>
          <w:color w:val="0000CC"/>
        </w:rPr>
      </w:pPr>
      <w:r>
        <w:rPr>
          <w:rFonts w:ascii="Verdana" w:hAnsi="Verdana" w:cs="Verdana"/>
          <w:color w:val="0000CC"/>
        </w:rPr>
        <w:t xml:space="preserve">cura l’osservanza dello Statuto e del Regolamento Generale del CAI e del presente statuto sezionale;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Nella sua prima riunione il Consiglio Direttivo nomina fra i suoi componenti il Presidente (se non di competenza dell’Assemblea) e il Vice Presidente; nomina inoltre il Tesoriere ed il Segretario, che possono essere scelti anche fra i Soci non facenti parte del Consiglio Direttivo e che, in questo caso specifico, non hanno diritto di voto.</w:t>
      </w:r>
    </w:p>
    <w:p w:rsidR="009A3D9D" w:rsidRDefault="009A3D9D" w:rsidP="009A3D9D">
      <w:pPr>
        <w:spacing w:after="57" w:line="200" w:lineRule="atLeast"/>
        <w:rPr>
          <w:rFonts w:ascii="Verdana" w:hAnsi="Verdana" w:cs="Verdana"/>
          <w:color w:val="0000CC"/>
        </w:rPr>
      </w:pPr>
      <w:r>
        <w:rPr>
          <w:rFonts w:ascii="Verdana" w:hAnsi="Verdana" w:cs="Verdana"/>
          <w:color w:val="0000CC"/>
        </w:rPr>
        <w:t>L'Associazione provvede a dotarsi delle scritture e dei libri sociali obbligatori, che gli associati hanno diritto di esaminare presso la sede sociale dandone un preavviso di almeno quindici giorni.</w:t>
      </w:r>
    </w:p>
    <w:p w:rsidR="009A3D9D" w:rsidRDefault="009A3D9D" w:rsidP="009A3D9D">
      <w:pPr>
        <w:spacing w:after="57" w:line="200" w:lineRule="atLeast"/>
        <w:rPr>
          <w:rFonts w:ascii="Verdana" w:hAnsi="Verdana" w:cs="Verdana"/>
          <w:color w:val="0000CC"/>
        </w:rPr>
      </w:pPr>
    </w:p>
    <w:p w:rsidR="009A3D9D" w:rsidRDefault="009A3D9D" w:rsidP="009A3D9D">
      <w:pPr>
        <w:spacing w:after="57" w:line="200" w:lineRule="atLeast"/>
        <w:rPr>
          <w:rFonts w:ascii="Verdana" w:hAnsi="Verdana" w:cs="Verdana"/>
          <w:color w:val="0000CC"/>
        </w:rPr>
      </w:pPr>
      <w:r>
        <w:rPr>
          <w:rFonts w:ascii="Verdana" w:hAnsi="Verdana" w:cs="Verdana"/>
          <w:b/>
          <w:bCs/>
          <w:i/>
          <w:iCs/>
          <w:color w:val="0000CC"/>
        </w:rPr>
        <w:t>Art. 20 – Durata e scioglimento</w:t>
      </w:r>
    </w:p>
    <w:p w:rsidR="009A3D9D" w:rsidRDefault="009A3D9D" w:rsidP="009A3D9D">
      <w:pPr>
        <w:pStyle w:val="Corpotesto"/>
        <w:snapToGrid w:val="0"/>
        <w:spacing w:after="57" w:line="200" w:lineRule="atLeast"/>
        <w:rPr>
          <w:rFonts w:ascii="Verdana" w:hAnsi="Verdana" w:cs="Verdana"/>
          <w:i/>
          <w:iCs/>
          <w:color w:val="0000CC"/>
        </w:rPr>
      </w:pPr>
      <w:r>
        <w:rPr>
          <w:rFonts w:ascii="Verdana" w:hAnsi="Verdana" w:cs="Verdana"/>
          <w:color w:val="0000CC"/>
        </w:rPr>
        <w:t xml:space="preserve">Gli eletti durano in carica non </w:t>
      </w:r>
      <w:proofErr w:type="spellStart"/>
      <w:r>
        <w:rPr>
          <w:rFonts w:ascii="Verdana" w:hAnsi="Verdana" w:cs="Verdana"/>
          <w:color w:val="0000CC"/>
        </w:rPr>
        <w:t>piu</w:t>
      </w:r>
      <w:proofErr w:type="spellEnd"/>
      <w:r>
        <w:rPr>
          <w:rFonts w:ascii="Verdana" w:hAnsi="Verdana" w:cs="Verdana"/>
          <w:color w:val="0000CC"/>
        </w:rPr>
        <w:t xml:space="preserve">̀ di tre anni e sono rieleggibili una prima volta e lo possono essere ancora dopo almeno un anno di interruzione. </w:t>
      </w:r>
    </w:p>
    <w:p w:rsidR="009A3D9D" w:rsidRDefault="009A3D9D" w:rsidP="009A3D9D">
      <w:pPr>
        <w:pStyle w:val="Corpotesto"/>
        <w:snapToGrid w:val="0"/>
        <w:spacing w:after="57" w:line="200" w:lineRule="atLeast"/>
        <w:rPr>
          <w:rFonts w:ascii="Verdana" w:hAnsi="Verdana" w:cs="Verdana"/>
          <w:color w:val="0000CC"/>
        </w:rPr>
      </w:pPr>
      <w:r>
        <w:rPr>
          <w:rFonts w:ascii="Verdana" w:hAnsi="Verdana" w:cs="Verdana"/>
          <w:i/>
          <w:iCs/>
          <w:color w:val="0000CC"/>
        </w:rPr>
        <w:t xml:space="preserve">(NOTA: quest’ultima disposizione </w:t>
      </w:r>
      <w:proofErr w:type="spellStart"/>
      <w:r>
        <w:rPr>
          <w:rFonts w:ascii="Verdana" w:hAnsi="Verdana" w:cs="Verdana"/>
          <w:i/>
          <w:iCs/>
          <w:color w:val="0000CC"/>
        </w:rPr>
        <w:t>puo</w:t>
      </w:r>
      <w:proofErr w:type="spellEnd"/>
      <w:r>
        <w:rPr>
          <w:rFonts w:ascii="Verdana" w:hAnsi="Verdana" w:cs="Verdana"/>
          <w:i/>
          <w:iCs/>
          <w:color w:val="0000CC"/>
        </w:rPr>
        <w:t>̀ essere derogata dallo statuto delle sezioni per le cariche elettive dei propri organi, escluso il presidente sezionale).</w:t>
      </w:r>
      <w:r>
        <w:rPr>
          <w:rFonts w:ascii="Verdana" w:hAnsi="Verdana" w:cs="Verdana"/>
          <w:color w:val="0000CC"/>
        </w:rPr>
        <w:t xml:space="preserve"> </w:t>
      </w:r>
    </w:p>
    <w:p w:rsidR="009A3D9D" w:rsidRDefault="009A3D9D" w:rsidP="009A3D9D">
      <w:pPr>
        <w:pStyle w:val="Corpotesto"/>
        <w:snapToGrid w:val="0"/>
        <w:spacing w:after="57" w:line="200" w:lineRule="atLeast"/>
        <w:rPr>
          <w:rFonts w:ascii="Verdana" w:hAnsi="Verdana" w:cs="Verdana"/>
          <w:color w:val="0000CC"/>
        </w:rPr>
      </w:pPr>
      <w:r>
        <w:rPr>
          <w:rFonts w:ascii="Verdana" w:hAnsi="Verdana" w:cs="Verdana"/>
          <w:color w:val="0000CC"/>
        </w:rPr>
        <w:t xml:space="preserve">Il Consiglio Direttivo dichiara decaduti dalla carica i componenti che, senza giustificato motivo, non siano intervenuti a n. ...... riunioni consecutive. Al consigliere venuto a mancare per qualsiasi motivo subentra il primo dei non eletti, con la stessa </w:t>
      </w:r>
      <w:proofErr w:type="spellStart"/>
      <w:r>
        <w:rPr>
          <w:rFonts w:ascii="Verdana" w:hAnsi="Verdana" w:cs="Verdana"/>
          <w:color w:val="0000CC"/>
        </w:rPr>
        <w:t>anzianita</w:t>
      </w:r>
      <w:proofErr w:type="spellEnd"/>
      <w:r>
        <w:rPr>
          <w:rFonts w:ascii="Verdana" w:hAnsi="Verdana" w:cs="Verdana"/>
          <w:color w:val="0000CC"/>
        </w:rPr>
        <w:t xml:space="preserve">̀ del sostituito. </w:t>
      </w:r>
    </w:p>
    <w:p w:rsidR="009A3D9D" w:rsidRDefault="009A3D9D" w:rsidP="009A3D9D">
      <w:pPr>
        <w:pStyle w:val="Corpotesto"/>
        <w:snapToGrid w:val="0"/>
        <w:spacing w:after="57" w:line="200" w:lineRule="atLeast"/>
        <w:rPr>
          <w:rFonts w:ascii="Verdana" w:hAnsi="Verdana" w:cs="Verdana"/>
          <w:b/>
          <w:bCs/>
          <w:i/>
          <w:iCs/>
          <w:color w:val="0000CC"/>
        </w:rPr>
      </w:pPr>
      <w:r>
        <w:rPr>
          <w:rFonts w:ascii="Verdana" w:hAnsi="Verdana" w:cs="Verdana"/>
          <w:color w:val="0000CC"/>
        </w:rPr>
        <w:t xml:space="preserve">Qualora vengano a mancare la metà dei componenti originari si deve convocare l’assemblea per la elezione dei mancanti entro il termine di trenta giorni. I nuovi </w:t>
      </w:r>
      <w:r>
        <w:rPr>
          <w:rFonts w:ascii="Verdana" w:hAnsi="Verdana" w:cs="Verdana"/>
          <w:color w:val="0000CC"/>
        </w:rPr>
        <w:lastRenderedPageBreak/>
        <w:t>eletti assumono l’</w:t>
      </w:r>
      <w:proofErr w:type="spellStart"/>
      <w:r>
        <w:rPr>
          <w:rFonts w:ascii="Verdana" w:hAnsi="Verdana" w:cs="Verdana"/>
          <w:color w:val="0000CC"/>
        </w:rPr>
        <w:t>anzianita</w:t>
      </w:r>
      <w:proofErr w:type="spellEnd"/>
      <w:r>
        <w:rPr>
          <w:rFonts w:ascii="Verdana" w:hAnsi="Verdana" w:cs="Verdana"/>
          <w:color w:val="0000CC"/>
        </w:rPr>
        <w:t xml:space="preserve">̀ dei sostituiti. In caso di dimissioni dell’intero Consiglio Direttivo, il Collegio dei Revisori dei conti ovvero l'Organo di controllo ricorrendo le condizioni ed i requisiti previsti dal Codice del Terzo Settore, entro quindici giorni, convoca l’Assemblea dei Soci da tenersi nei successivi trenta giorni dalla convocazione per la elezione del nuovo Consiglio Direttivo. </w:t>
      </w:r>
    </w:p>
    <w:p w:rsidR="009A3D9D" w:rsidRDefault="009A3D9D" w:rsidP="009A3D9D">
      <w:pPr>
        <w:snapToGrid w:val="0"/>
        <w:spacing w:line="200" w:lineRule="atLeast"/>
        <w:rPr>
          <w:rFonts w:ascii="Verdana" w:hAnsi="Verdana" w:cs="Verdana"/>
          <w:b/>
          <w:bCs/>
          <w:i/>
          <w:iCs/>
          <w:color w:val="0000CC"/>
        </w:rPr>
      </w:pPr>
    </w:p>
    <w:p w:rsidR="009A3D9D" w:rsidRDefault="009A3D9D" w:rsidP="009A3D9D">
      <w:pPr>
        <w:snapToGrid w:val="0"/>
        <w:spacing w:after="57" w:line="200" w:lineRule="atLeast"/>
        <w:rPr>
          <w:rFonts w:ascii="Verdana" w:hAnsi="Verdana" w:cs="Verdana"/>
          <w:color w:val="0000CC"/>
        </w:rPr>
      </w:pPr>
      <w:r>
        <w:rPr>
          <w:rFonts w:ascii="Verdana" w:hAnsi="Verdana" w:cs="Verdana"/>
          <w:b/>
          <w:bCs/>
          <w:i/>
          <w:iCs/>
          <w:color w:val="0000CC"/>
        </w:rPr>
        <w:t xml:space="preserve">Art. 21 - Convocazione </w:t>
      </w:r>
    </w:p>
    <w:p w:rsidR="009A3D9D" w:rsidRDefault="009A3D9D" w:rsidP="009A3D9D">
      <w:pPr>
        <w:spacing w:after="57" w:line="200" w:lineRule="atLeast"/>
        <w:rPr>
          <w:rFonts w:ascii="Verdana" w:hAnsi="Verdana" w:cs="Verdana"/>
          <w:color w:val="0000CC"/>
        </w:rPr>
      </w:pPr>
      <w:r>
        <w:rPr>
          <w:rFonts w:ascii="Verdana" w:hAnsi="Verdana" w:cs="Verdana"/>
          <w:color w:val="0000CC"/>
        </w:rPr>
        <w:t xml:space="preserve">Alle riunioni del Consiglio Direttivo il Presidente </w:t>
      </w:r>
      <w:proofErr w:type="spellStart"/>
      <w:r>
        <w:rPr>
          <w:rFonts w:ascii="Verdana" w:hAnsi="Verdana" w:cs="Verdana"/>
          <w:color w:val="0000CC"/>
        </w:rPr>
        <w:t>puo</w:t>
      </w:r>
      <w:proofErr w:type="spellEnd"/>
      <w:r>
        <w:rPr>
          <w:rFonts w:ascii="Verdana" w:hAnsi="Verdana" w:cs="Verdana"/>
          <w:color w:val="0000CC"/>
        </w:rPr>
        <w:t xml:space="preserve">̀ invitare i Delegati all'Assemblea Generale del CAI ed i Soci che fanno parte degli Organi Centrali del CAI. Il Presidente </w:t>
      </w:r>
      <w:proofErr w:type="spellStart"/>
      <w:r>
        <w:rPr>
          <w:rFonts w:ascii="Verdana" w:hAnsi="Verdana" w:cs="Verdana"/>
          <w:color w:val="0000CC"/>
        </w:rPr>
        <w:t>puo</w:t>
      </w:r>
      <w:proofErr w:type="spellEnd"/>
      <w:r>
        <w:rPr>
          <w:rFonts w:ascii="Verdana" w:hAnsi="Verdana" w:cs="Verdana"/>
          <w:color w:val="0000CC"/>
        </w:rPr>
        <w:t xml:space="preserve">̀ </w:t>
      </w:r>
      <w:proofErr w:type="spellStart"/>
      <w:r>
        <w:rPr>
          <w:rFonts w:ascii="Verdana" w:hAnsi="Verdana" w:cs="Verdana"/>
          <w:color w:val="0000CC"/>
        </w:rPr>
        <w:t>altresi</w:t>
      </w:r>
      <w:proofErr w:type="spellEnd"/>
      <w:r>
        <w:rPr>
          <w:rFonts w:ascii="Verdana" w:hAnsi="Verdana" w:cs="Verdana"/>
          <w:color w:val="0000CC"/>
        </w:rPr>
        <w:t xml:space="preserve">̀ invitare alle riunioni, con il consenso del Consiglio Direttivo, anche persone estranee, qualora lo ritenga utile o necessario. </w:t>
      </w:r>
    </w:p>
    <w:p w:rsidR="009A3D9D" w:rsidRDefault="009A3D9D" w:rsidP="009A3D9D">
      <w:pPr>
        <w:spacing w:line="200" w:lineRule="atLeast"/>
        <w:rPr>
          <w:rFonts w:ascii="Verdana" w:hAnsi="Verdana" w:cs="Verdana"/>
          <w:color w:val="0000CC"/>
        </w:rPr>
      </w:pPr>
    </w:p>
    <w:p w:rsidR="009A3D9D" w:rsidRDefault="009A3D9D" w:rsidP="009A3D9D">
      <w:pPr>
        <w:snapToGrid w:val="0"/>
        <w:spacing w:after="57" w:line="200" w:lineRule="atLeast"/>
        <w:rPr>
          <w:rFonts w:ascii="Verdana" w:hAnsi="Verdana" w:cs="Verdana"/>
          <w:color w:val="0000CC"/>
        </w:rPr>
      </w:pPr>
      <w:r>
        <w:rPr>
          <w:rFonts w:ascii="Verdana" w:hAnsi="Verdana" w:cs="Verdana"/>
          <w:b/>
          <w:bCs/>
          <w:i/>
          <w:iCs/>
          <w:color w:val="0000CC"/>
        </w:rPr>
        <w:t>Art. 22 – Modalità di convocazione</w:t>
      </w:r>
    </w:p>
    <w:p w:rsidR="009A3D9D" w:rsidRDefault="009A3D9D" w:rsidP="009A3D9D">
      <w:pPr>
        <w:pStyle w:val="Corpotesto"/>
        <w:snapToGrid w:val="0"/>
        <w:spacing w:after="57" w:line="200" w:lineRule="atLeast"/>
        <w:rPr>
          <w:rFonts w:ascii="Verdana" w:hAnsi="Verdana" w:cs="Verdana"/>
          <w:color w:val="0000CC"/>
        </w:rPr>
      </w:pPr>
      <w:r>
        <w:rPr>
          <w:rFonts w:ascii="Verdana" w:hAnsi="Verdana" w:cs="Verdana"/>
          <w:color w:val="0000CC"/>
        </w:rPr>
        <w:t xml:space="preserve">Il Consiglio Direttivo è convocato dal Presidente, o dal consigliere anziano o da chi ne fa le veci, o a richiesta di un terzo dei consiglieri almeno una volta ogni ....... mediante avviso contenente l’ordine del giorno, il luogo, la data, l’ora della convocazione, ed inviato almeno cinque giorni prima della riunione, salvo i casi di urgenza. Le riunioni del Consiglio Direttivo, per essere valide, devono essere presiedute dal Presidente o, in caso di sua mancanza od impedimento, dal Vice Presidente, o in mancanza di entrambi dal consigliere con </w:t>
      </w:r>
      <w:proofErr w:type="spellStart"/>
      <w:r>
        <w:rPr>
          <w:rFonts w:ascii="Verdana" w:hAnsi="Verdana" w:cs="Verdana"/>
          <w:color w:val="0000CC"/>
        </w:rPr>
        <w:t>piu</w:t>
      </w:r>
      <w:proofErr w:type="spellEnd"/>
      <w:r>
        <w:rPr>
          <w:rFonts w:ascii="Verdana" w:hAnsi="Verdana" w:cs="Verdana"/>
          <w:color w:val="0000CC"/>
        </w:rPr>
        <w:t xml:space="preserve">̀ </w:t>
      </w:r>
      <w:proofErr w:type="spellStart"/>
      <w:r>
        <w:rPr>
          <w:rFonts w:ascii="Verdana" w:hAnsi="Verdana" w:cs="Verdana"/>
          <w:color w:val="0000CC"/>
        </w:rPr>
        <w:t>anzianita</w:t>
      </w:r>
      <w:proofErr w:type="spellEnd"/>
      <w:r>
        <w:rPr>
          <w:rFonts w:ascii="Verdana" w:hAnsi="Verdana" w:cs="Verdana"/>
          <w:color w:val="0000CC"/>
        </w:rPr>
        <w:t xml:space="preserve">̀ di iscrizione al CAI. </w:t>
      </w:r>
    </w:p>
    <w:p w:rsidR="009A3D9D" w:rsidRDefault="009A3D9D" w:rsidP="009A3D9D">
      <w:pPr>
        <w:pStyle w:val="Corpotesto"/>
        <w:snapToGrid w:val="0"/>
        <w:spacing w:after="57" w:line="200" w:lineRule="atLeast"/>
        <w:rPr>
          <w:rFonts w:ascii="Verdana" w:hAnsi="Verdana" w:cs="Verdana"/>
          <w:color w:val="0000CC"/>
        </w:rPr>
      </w:pPr>
      <w:r>
        <w:rPr>
          <w:rFonts w:ascii="Verdana" w:hAnsi="Verdana" w:cs="Verdana"/>
          <w:color w:val="0000CC"/>
        </w:rPr>
        <w:t xml:space="preserve">All'insorgere di eventuale conflitto di interessi su una particolare operazione della Sezione che riguardi il componente del Consiglio direttivo, il suo coniuge o il convivente, i suoi parenti entro il secondo grado, lo stesso componente non </w:t>
      </w:r>
      <w:proofErr w:type="spellStart"/>
      <w:r>
        <w:rPr>
          <w:rFonts w:ascii="Verdana" w:hAnsi="Verdana" w:cs="Verdana"/>
          <w:color w:val="0000CC"/>
        </w:rPr>
        <w:t>puo</w:t>
      </w:r>
      <w:proofErr w:type="spellEnd"/>
      <w:r>
        <w:rPr>
          <w:rFonts w:ascii="Verdana" w:hAnsi="Verdana" w:cs="Verdana"/>
          <w:color w:val="0000CC"/>
        </w:rPr>
        <w:t xml:space="preserve">̀ partecipare alla discussione né alle deliberazioni relative, né </w:t>
      </w:r>
      <w:proofErr w:type="spellStart"/>
      <w:r>
        <w:rPr>
          <w:rFonts w:ascii="Verdana" w:hAnsi="Verdana" w:cs="Verdana"/>
          <w:color w:val="0000CC"/>
        </w:rPr>
        <w:t>puo</w:t>
      </w:r>
      <w:proofErr w:type="spellEnd"/>
      <w:r>
        <w:rPr>
          <w:rFonts w:ascii="Verdana" w:hAnsi="Verdana" w:cs="Verdana"/>
          <w:color w:val="0000CC"/>
        </w:rPr>
        <w:t xml:space="preserve">̀ assumere in materia incarichi di control- lo o di ispezione. </w:t>
      </w:r>
    </w:p>
    <w:p w:rsidR="009A3D9D" w:rsidRDefault="009A3D9D" w:rsidP="009A3D9D">
      <w:pPr>
        <w:pStyle w:val="Corpotesto"/>
        <w:snapToGrid w:val="0"/>
        <w:spacing w:after="57" w:line="200" w:lineRule="atLeast"/>
        <w:rPr>
          <w:rFonts w:ascii="Verdana" w:hAnsi="Verdana" w:cs="Verdana"/>
          <w:color w:val="0000CC"/>
        </w:rPr>
      </w:pPr>
      <w:r>
        <w:rPr>
          <w:rFonts w:ascii="Verdana" w:hAnsi="Verdana" w:cs="Verdana"/>
          <w:color w:val="0000CC"/>
        </w:rPr>
        <w:t xml:space="preserve">I verbali delle sedute sono redatti dal Segretario o da un consigliere all’uopo designato, approvati nella seduta successiva e sottoscritti dal Presidente e dal verbalizzante. I verbali possono essere consultati dai Soci nella sede sociale, previa richiesta al presidente, che non ha </w:t>
      </w:r>
      <w:proofErr w:type="spellStart"/>
      <w:r>
        <w:rPr>
          <w:rFonts w:ascii="Verdana" w:hAnsi="Verdana" w:cs="Verdana"/>
          <w:color w:val="0000CC"/>
        </w:rPr>
        <w:t>facolta</w:t>
      </w:r>
      <w:proofErr w:type="spellEnd"/>
      <w:r>
        <w:rPr>
          <w:rFonts w:ascii="Verdana" w:hAnsi="Verdana" w:cs="Verdana"/>
          <w:color w:val="0000CC"/>
        </w:rPr>
        <w:t>̀ di consentire il rilascio delle copie, anche di stralci dei singoli atti consultati.</w:t>
      </w:r>
    </w:p>
    <w:p w:rsidR="009A3D9D" w:rsidRDefault="009A3D9D" w:rsidP="009A3D9D">
      <w:pPr>
        <w:spacing w:line="200" w:lineRule="atLeast"/>
        <w:rPr>
          <w:rFonts w:ascii="Verdana" w:hAnsi="Verdana" w:cs="Verdana"/>
          <w:color w:val="0000CC"/>
        </w:rPr>
      </w:pPr>
    </w:p>
    <w:p w:rsidR="002C4CAC" w:rsidRDefault="002C4CAC" w:rsidP="009A3D9D">
      <w:pPr>
        <w:spacing w:after="57" w:line="200" w:lineRule="atLeast"/>
        <w:rPr>
          <w:rFonts w:ascii="Verdana" w:hAnsi="Verdana" w:cs="Verdana"/>
          <w:color w:val="0000CC"/>
        </w:rPr>
      </w:pPr>
    </w:p>
    <w:p w:rsidR="009A3D9D" w:rsidRDefault="009A3D9D" w:rsidP="009A3D9D">
      <w:pPr>
        <w:spacing w:after="57" w:line="200" w:lineRule="atLeast"/>
        <w:rPr>
          <w:rFonts w:ascii="Verdana" w:hAnsi="Verdana" w:cs="Verdana"/>
          <w:b/>
          <w:bCs/>
          <w:color w:val="0000CC"/>
        </w:rPr>
      </w:pPr>
      <w:r>
        <w:rPr>
          <w:rFonts w:ascii="Verdana" w:hAnsi="Verdana" w:cs="Verdana"/>
          <w:b/>
          <w:bCs/>
          <w:color w:val="0000CC"/>
        </w:rPr>
        <w:t>PRESIDENTE</w:t>
      </w:r>
    </w:p>
    <w:p w:rsidR="009A3D9D" w:rsidRDefault="009A3D9D" w:rsidP="009A3D9D">
      <w:pPr>
        <w:spacing w:line="200" w:lineRule="atLeast"/>
        <w:rPr>
          <w:rFonts w:ascii="Verdana" w:hAnsi="Verdana" w:cs="Verdana"/>
          <w:color w:val="0000CC"/>
        </w:rPr>
      </w:pPr>
    </w:p>
    <w:p w:rsidR="009A3D9D" w:rsidRDefault="009A3D9D" w:rsidP="009A3D9D">
      <w:pPr>
        <w:snapToGrid w:val="0"/>
        <w:spacing w:after="57" w:line="200" w:lineRule="atLeast"/>
        <w:rPr>
          <w:rFonts w:ascii="Verdana" w:hAnsi="Verdana" w:cs="Verdana"/>
          <w:color w:val="0000CC"/>
        </w:rPr>
      </w:pPr>
      <w:r>
        <w:rPr>
          <w:rFonts w:ascii="Verdana" w:hAnsi="Verdana" w:cs="Verdana"/>
          <w:b/>
          <w:bCs/>
          <w:i/>
          <w:iCs/>
          <w:color w:val="0000CC"/>
        </w:rPr>
        <w:t>Art. 23 – Compiti e nomina del Presidente</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Il Presidente della Sezione è il legale rappresentante della stessa; ha poteri di rappresentanza che </w:t>
      </w:r>
      <w:proofErr w:type="spellStart"/>
      <w:r>
        <w:rPr>
          <w:rFonts w:ascii="Verdana" w:hAnsi="Verdana" w:cs="Verdana"/>
          <w:color w:val="0000CC"/>
        </w:rPr>
        <w:t>puo</w:t>
      </w:r>
      <w:proofErr w:type="spellEnd"/>
      <w:r>
        <w:rPr>
          <w:rFonts w:ascii="Verdana" w:hAnsi="Verdana" w:cs="Verdana"/>
          <w:color w:val="0000CC"/>
        </w:rPr>
        <w:t xml:space="preserve">̀ delegare con il consenso del Consiglio Direttivo; ha la firma sociale; assolve almeno le seguenti funzioni specifiche: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 sottoscrive la convocazione dell’Assemblea dei Soci;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convoca e presiede le riunioni del Consiglio Direttivo</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 presenta all’Assemblea dei Soci la relazione annuale, accompagnata dal conto </w:t>
      </w:r>
      <w:r>
        <w:rPr>
          <w:rFonts w:ascii="Verdana" w:hAnsi="Verdana" w:cs="Verdana"/>
          <w:color w:val="0000CC"/>
        </w:rPr>
        <w:lastRenderedPageBreak/>
        <w:t>economico dell’esercizio e dallo stato patrimoniale della Sezione;</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pone in atto le deliberazioni del Consiglio Direttivo;</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in caso di urgenza, adotta i provvedimenti che sarebbero di competenza del Consiglio Direttivo, che dovranno essere ratificati dallo stesso Consiglio nella prima seduta utile.</w:t>
      </w:r>
    </w:p>
    <w:p w:rsidR="009A3D9D" w:rsidRDefault="009A3D9D" w:rsidP="009A3D9D">
      <w:pPr>
        <w:pStyle w:val="Corpotesto"/>
        <w:snapToGrid w:val="0"/>
        <w:spacing w:after="57" w:line="200" w:lineRule="atLeast"/>
        <w:rPr>
          <w:rFonts w:ascii="Verdana" w:hAnsi="Verdana" w:cs="Verdana"/>
          <w:color w:val="0000CC"/>
        </w:rPr>
      </w:pPr>
      <w:r>
        <w:rPr>
          <w:rFonts w:ascii="Verdana" w:hAnsi="Verdana" w:cs="Verdana"/>
          <w:color w:val="0000CC"/>
        </w:rPr>
        <w:t>Il candidato alla carica di Presidente della Sezione al momento della elezione deve aver maturato un'</w:t>
      </w:r>
      <w:proofErr w:type="spellStart"/>
      <w:r>
        <w:rPr>
          <w:rFonts w:ascii="Verdana" w:hAnsi="Verdana" w:cs="Verdana"/>
          <w:color w:val="0000CC"/>
        </w:rPr>
        <w:t>anzianita</w:t>
      </w:r>
      <w:proofErr w:type="spellEnd"/>
      <w:r>
        <w:rPr>
          <w:rFonts w:ascii="Verdana" w:hAnsi="Verdana" w:cs="Verdana"/>
          <w:color w:val="0000CC"/>
        </w:rPr>
        <w:t xml:space="preserve">̀ di iscrizione alla Sezione non inferiore a tre anni sociali completi. </w:t>
      </w:r>
    </w:p>
    <w:p w:rsidR="009A3D9D" w:rsidRDefault="009A3D9D" w:rsidP="009A3D9D">
      <w:pPr>
        <w:spacing w:line="200" w:lineRule="atLeast"/>
        <w:rPr>
          <w:rFonts w:ascii="Verdana" w:hAnsi="Verdana" w:cs="Verdana"/>
          <w:color w:val="0000CC"/>
        </w:rPr>
      </w:pPr>
    </w:p>
    <w:p w:rsidR="009A3D9D" w:rsidRDefault="009A3D9D" w:rsidP="009A3D9D">
      <w:pPr>
        <w:spacing w:line="200" w:lineRule="atLeast"/>
        <w:rPr>
          <w:rFonts w:ascii="Verdana" w:hAnsi="Verdana" w:cs="Verdana"/>
          <w:b/>
          <w:bCs/>
          <w:color w:val="0000CC"/>
        </w:rPr>
      </w:pPr>
    </w:p>
    <w:p w:rsidR="009A3D9D" w:rsidRDefault="009A3D9D" w:rsidP="009A3D9D">
      <w:pPr>
        <w:spacing w:after="57" w:line="200" w:lineRule="atLeast"/>
        <w:rPr>
          <w:rFonts w:ascii="Verdana" w:hAnsi="Verdana" w:cs="Verdana"/>
          <w:color w:val="0000CC"/>
        </w:rPr>
      </w:pPr>
      <w:r>
        <w:rPr>
          <w:rFonts w:ascii="Verdana" w:hAnsi="Verdana" w:cs="Verdana"/>
          <w:b/>
          <w:bCs/>
          <w:color w:val="0000CC"/>
        </w:rPr>
        <w:t>TESORIERE E SEGRETARIO</w:t>
      </w:r>
    </w:p>
    <w:p w:rsidR="009A3D9D" w:rsidRDefault="009A3D9D" w:rsidP="009A3D9D">
      <w:pPr>
        <w:spacing w:line="200" w:lineRule="atLeast"/>
        <w:rPr>
          <w:rFonts w:ascii="Verdana" w:hAnsi="Verdana" w:cs="Verdana"/>
          <w:color w:val="0000CC"/>
        </w:rPr>
      </w:pPr>
    </w:p>
    <w:p w:rsidR="009A3D9D" w:rsidRDefault="009A3D9D" w:rsidP="009A3D9D">
      <w:pPr>
        <w:snapToGrid w:val="0"/>
        <w:spacing w:after="57" w:line="200" w:lineRule="atLeast"/>
        <w:rPr>
          <w:rFonts w:ascii="Verdana" w:hAnsi="Verdana" w:cs="Verdana"/>
          <w:color w:val="0000CC"/>
        </w:rPr>
      </w:pPr>
      <w:r>
        <w:rPr>
          <w:rFonts w:ascii="Verdana" w:hAnsi="Verdana" w:cs="Verdana"/>
          <w:b/>
          <w:bCs/>
          <w:i/>
          <w:iCs/>
          <w:color w:val="0000CC"/>
        </w:rPr>
        <w:t>Art. 24 – Compiti del Tesoriere</w:t>
      </w:r>
    </w:p>
    <w:p w:rsidR="009A3D9D" w:rsidRDefault="009A3D9D" w:rsidP="009A3D9D">
      <w:pPr>
        <w:pStyle w:val="Corpotesto"/>
        <w:snapToGrid w:val="0"/>
        <w:spacing w:after="57" w:line="200" w:lineRule="atLeast"/>
        <w:rPr>
          <w:rFonts w:ascii="Verdana" w:hAnsi="Verdana" w:cs="Verdana"/>
          <w:color w:val="0000CC"/>
        </w:rPr>
      </w:pPr>
      <w:r>
        <w:rPr>
          <w:rFonts w:ascii="Verdana" w:hAnsi="Verdana" w:cs="Verdana"/>
          <w:color w:val="0000CC"/>
        </w:rPr>
        <w:t xml:space="preserve">Il Tesoriere ha la </w:t>
      </w:r>
      <w:proofErr w:type="spellStart"/>
      <w:r>
        <w:rPr>
          <w:rFonts w:ascii="Verdana" w:hAnsi="Verdana" w:cs="Verdana"/>
          <w:color w:val="0000CC"/>
        </w:rPr>
        <w:t>responsabilita</w:t>
      </w:r>
      <w:proofErr w:type="spellEnd"/>
      <w:r>
        <w:rPr>
          <w:rFonts w:ascii="Verdana" w:hAnsi="Verdana" w:cs="Verdana"/>
          <w:color w:val="0000CC"/>
        </w:rPr>
        <w:t xml:space="preserve">̀ della custodia dei fondi della Sezione; ne tiene la </w:t>
      </w:r>
      <w:proofErr w:type="spellStart"/>
      <w:r>
        <w:rPr>
          <w:rFonts w:ascii="Verdana" w:hAnsi="Verdana" w:cs="Verdana"/>
          <w:color w:val="0000CC"/>
        </w:rPr>
        <w:t>contabilita</w:t>
      </w:r>
      <w:proofErr w:type="spellEnd"/>
      <w:r>
        <w:rPr>
          <w:rFonts w:ascii="Verdana" w:hAnsi="Verdana" w:cs="Verdana"/>
          <w:color w:val="0000CC"/>
        </w:rPr>
        <w:t xml:space="preserve">̀, conservandone ordinatamente la documentazione; firma i mandati di pagamento unitamente al Presidente. </w:t>
      </w:r>
    </w:p>
    <w:p w:rsidR="009A3D9D" w:rsidRDefault="009A3D9D" w:rsidP="009A3D9D">
      <w:pPr>
        <w:spacing w:line="200" w:lineRule="atLeast"/>
        <w:rPr>
          <w:rFonts w:ascii="Verdana" w:hAnsi="Verdana" w:cs="Verdana"/>
          <w:color w:val="0000CC"/>
        </w:rPr>
      </w:pPr>
    </w:p>
    <w:p w:rsidR="009A3D9D" w:rsidRDefault="009A3D9D" w:rsidP="009A3D9D">
      <w:pPr>
        <w:snapToGrid w:val="0"/>
        <w:spacing w:after="57" w:line="200" w:lineRule="atLeast"/>
        <w:rPr>
          <w:rFonts w:ascii="Verdana" w:hAnsi="Verdana" w:cs="Verdana"/>
          <w:color w:val="0000CC"/>
        </w:rPr>
      </w:pPr>
      <w:r>
        <w:rPr>
          <w:rFonts w:ascii="Verdana" w:hAnsi="Verdana" w:cs="Verdana"/>
          <w:b/>
          <w:bCs/>
          <w:i/>
          <w:iCs/>
          <w:color w:val="0000CC"/>
        </w:rPr>
        <w:t>Art. 25 – Compiti del Segretario</w:t>
      </w:r>
    </w:p>
    <w:p w:rsidR="009A3D9D" w:rsidRDefault="009A3D9D" w:rsidP="009A3D9D">
      <w:pPr>
        <w:pStyle w:val="Corpotesto"/>
        <w:snapToGrid w:val="0"/>
        <w:spacing w:after="57" w:line="200" w:lineRule="atLeast"/>
        <w:rPr>
          <w:rFonts w:ascii="Verdana" w:hAnsi="Verdana" w:cs="Verdana"/>
          <w:color w:val="0000CC"/>
        </w:rPr>
      </w:pPr>
      <w:r>
        <w:rPr>
          <w:rFonts w:ascii="Verdana" w:hAnsi="Verdana" w:cs="Verdana"/>
          <w:color w:val="0000CC"/>
        </w:rPr>
        <w:t>Il Segretario redige i verbali delle riunioni del Consiglio Direttivo, dà attuazione alle delibere di questo organo e sovrintende ai servizi amministrativi della Sezione.</w:t>
      </w:r>
    </w:p>
    <w:p w:rsidR="009A3D9D" w:rsidRDefault="009A3D9D" w:rsidP="009A3D9D">
      <w:pPr>
        <w:spacing w:line="200" w:lineRule="atLeast"/>
        <w:rPr>
          <w:rFonts w:ascii="Verdana" w:hAnsi="Verdana" w:cs="Verdana"/>
          <w:color w:val="0000CC"/>
        </w:rPr>
      </w:pPr>
    </w:p>
    <w:p w:rsidR="009A3D9D" w:rsidRDefault="009A3D9D" w:rsidP="009A3D9D">
      <w:pPr>
        <w:spacing w:after="57" w:line="200" w:lineRule="atLeast"/>
        <w:rPr>
          <w:rFonts w:ascii="Verdana" w:hAnsi="Verdana" w:cs="Verdana"/>
          <w:color w:val="0000CC"/>
        </w:rPr>
      </w:pPr>
    </w:p>
    <w:p w:rsidR="009A3D9D" w:rsidRDefault="009A3D9D" w:rsidP="009A3D9D">
      <w:pPr>
        <w:spacing w:after="57" w:line="200" w:lineRule="atLeast"/>
        <w:rPr>
          <w:rFonts w:ascii="Verdana" w:hAnsi="Verdana" w:cs="Verdana"/>
          <w:color w:val="0000CC"/>
        </w:rPr>
      </w:pPr>
      <w:r>
        <w:rPr>
          <w:rFonts w:ascii="Verdana" w:hAnsi="Verdana" w:cs="Verdana"/>
          <w:b/>
          <w:bCs/>
          <w:color w:val="0000CC"/>
        </w:rPr>
        <w:t>COLLEGIO DEI REVISORI DEI CONTI E ORGANO DI CONTROLLO</w:t>
      </w:r>
    </w:p>
    <w:p w:rsidR="009A3D9D" w:rsidRDefault="009A3D9D" w:rsidP="009A3D9D">
      <w:pPr>
        <w:spacing w:line="200" w:lineRule="atLeast"/>
        <w:rPr>
          <w:rFonts w:ascii="Verdana" w:hAnsi="Verdana" w:cs="Verdana"/>
          <w:color w:val="0000CC"/>
        </w:rPr>
      </w:pPr>
    </w:p>
    <w:p w:rsidR="009A3D9D" w:rsidRDefault="009A3D9D" w:rsidP="009A3D9D">
      <w:pPr>
        <w:snapToGrid w:val="0"/>
        <w:spacing w:after="57" w:line="200" w:lineRule="atLeast"/>
        <w:rPr>
          <w:rFonts w:ascii="Verdana" w:hAnsi="Verdana" w:cs="Verdana"/>
          <w:color w:val="0000CC"/>
        </w:rPr>
      </w:pPr>
      <w:r>
        <w:rPr>
          <w:rFonts w:ascii="Verdana" w:hAnsi="Verdana" w:cs="Verdana"/>
          <w:b/>
          <w:bCs/>
          <w:i/>
          <w:iCs/>
          <w:color w:val="0000CC"/>
        </w:rPr>
        <w:t>Art. 26 – Composizione e durata</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Il Collegio dei Revisori dei Conti è l’organo di controllo contabile e amministrativo della gestione finanziaria, economica e patrimoniale della Sezione. </w:t>
      </w:r>
      <w:proofErr w:type="gramStart"/>
      <w:r>
        <w:rPr>
          <w:rFonts w:ascii="Verdana" w:hAnsi="Verdana" w:cs="Verdana"/>
          <w:color w:val="0000CC"/>
        </w:rPr>
        <w:t>E’</w:t>
      </w:r>
      <w:proofErr w:type="gramEnd"/>
      <w:r>
        <w:rPr>
          <w:rFonts w:ascii="Verdana" w:hAnsi="Verdana" w:cs="Verdana"/>
          <w:color w:val="0000CC"/>
        </w:rPr>
        <w:t xml:space="preserve"> costituito da almeno tre componenti, Soci ordinari con </w:t>
      </w:r>
      <w:proofErr w:type="spellStart"/>
      <w:r>
        <w:rPr>
          <w:rFonts w:ascii="Verdana" w:hAnsi="Verdana" w:cs="Verdana"/>
          <w:color w:val="0000CC"/>
        </w:rPr>
        <w:t>anzianita</w:t>
      </w:r>
      <w:proofErr w:type="spellEnd"/>
      <w:r>
        <w:rPr>
          <w:rFonts w:ascii="Verdana" w:hAnsi="Verdana" w:cs="Verdana"/>
          <w:color w:val="0000CC"/>
        </w:rPr>
        <w:t xml:space="preserve">̀ di iscrizione alla Sezione non inferiore a due anni sociali completi. Durano in carica ... anni (non </w:t>
      </w:r>
      <w:proofErr w:type="spellStart"/>
      <w:r>
        <w:rPr>
          <w:rFonts w:ascii="Verdana" w:hAnsi="Verdana" w:cs="Verdana"/>
          <w:color w:val="0000CC"/>
        </w:rPr>
        <w:t>piu</w:t>
      </w:r>
      <w:proofErr w:type="spellEnd"/>
      <w:r>
        <w:rPr>
          <w:rFonts w:ascii="Verdana" w:hAnsi="Verdana" w:cs="Verdana"/>
          <w:color w:val="0000CC"/>
        </w:rPr>
        <w:t xml:space="preserve">̀ di tre anni), sono rieleggibili.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Il Collegio dei Revisori dei Conti elegge il presidente tra i propri componenti effettivi, che ha il compito di convocare e presiedere le sedute del collegio: i componenti del Collegio intervengono alle riunioni del Consiglio Direttivo sezionale, senza diritto di voto ed assistono alle sedute dell’Assemblea dei Soci. </w:t>
      </w:r>
    </w:p>
    <w:p w:rsidR="009A3D9D" w:rsidRDefault="009A3D9D" w:rsidP="009A3D9D">
      <w:pPr>
        <w:pStyle w:val="Corpotesto"/>
        <w:spacing w:after="57" w:line="200" w:lineRule="atLeast"/>
        <w:rPr>
          <w:rFonts w:ascii="Verdana" w:hAnsi="Verdana" w:cs="Verdana"/>
          <w:color w:val="0000CC"/>
        </w:rPr>
      </w:pPr>
      <w:proofErr w:type="gramStart"/>
      <w:r>
        <w:rPr>
          <w:rFonts w:ascii="Verdana" w:hAnsi="Verdana" w:cs="Verdana"/>
          <w:color w:val="0000CC"/>
        </w:rPr>
        <w:t>E’</w:t>
      </w:r>
      <w:proofErr w:type="gramEnd"/>
      <w:r>
        <w:rPr>
          <w:rFonts w:ascii="Verdana" w:hAnsi="Verdana" w:cs="Verdana"/>
          <w:color w:val="0000CC"/>
        </w:rPr>
        <w:t xml:space="preserve"> compito dei Revisori dei conti: </w:t>
      </w:r>
    </w:p>
    <w:p w:rsidR="009A3D9D" w:rsidRDefault="009A3D9D" w:rsidP="009A3D9D">
      <w:pPr>
        <w:pStyle w:val="Corpotesto"/>
        <w:numPr>
          <w:ilvl w:val="0"/>
          <w:numId w:val="5"/>
        </w:numPr>
        <w:spacing w:after="57" w:line="200" w:lineRule="atLeast"/>
        <w:rPr>
          <w:rFonts w:ascii="Verdana" w:hAnsi="Verdana" w:cs="Verdana"/>
          <w:color w:val="0000CC"/>
        </w:rPr>
      </w:pPr>
      <w:r>
        <w:rPr>
          <w:rFonts w:ascii="Verdana" w:hAnsi="Verdana" w:cs="Verdana"/>
          <w:color w:val="0000CC"/>
        </w:rPr>
        <w:t>l’esame del conto economico, del bilancio consuntivo e del bilancio previsionale della Sezione, predisponendo apposita relazione da presentare all’assemblea dei Soci;</w:t>
      </w:r>
    </w:p>
    <w:p w:rsidR="009A3D9D" w:rsidRDefault="009A3D9D" w:rsidP="009A3D9D">
      <w:pPr>
        <w:pStyle w:val="Corpotesto"/>
        <w:numPr>
          <w:ilvl w:val="0"/>
          <w:numId w:val="5"/>
        </w:numPr>
        <w:spacing w:after="57" w:line="200" w:lineRule="atLeast"/>
        <w:rPr>
          <w:rFonts w:ascii="Verdana" w:hAnsi="Verdana" w:cs="Verdana"/>
          <w:color w:val="0000CC"/>
        </w:rPr>
      </w:pPr>
      <w:r>
        <w:rPr>
          <w:rFonts w:ascii="Verdana" w:hAnsi="Verdana" w:cs="Verdana"/>
          <w:color w:val="0000CC"/>
        </w:rPr>
        <w:t xml:space="preserve">il controllo collegiale od individuale degli atti contabili della Sezione o della sottosezione; </w:t>
      </w:r>
    </w:p>
    <w:p w:rsidR="009A3D9D" w:rsidRDefault="009A3D9D" w:rsidP="009A3D9D">
      <w:pPr>
        <w:pStyle w:val="Corpotesto"/>
        <w:numPr>
          <w:ilvl w:val="0"/>
          <w:numId w:val="5"/>
        </w:numPr>
        <w:spacing w:after="57" w:line="200" w:lineRule="atLeast"/>
        <w:rPr>
          <w:rFonts w:ascii="Verdana" w:hAnsi="Verdana" w:cs="Verdana"/>
          <w:color w:val="0000CC"/>
        </w:rPr>
      </w:pPr>
      <w:r>
        <w:rPr>
          <w:rFonts w:ascii="Verdana" w:hAnsi="Verdana" w:cs="Verdana"/>
          <w:color w:val="0000CC"/>
        </w:rPr>
        <w:lastRenderedPageBreak/>
        <w:t xml:space="preserve">la convocazione dell’assemblea dei Soci nel caso di riscontro di gravi </w:t>
      </w:r>
      <w:proofErr w:type="spellStart"/>
      <w:r>
        <w:rPr>
          <w:rFonts w:ascii="Verdana" w:hAnsi="Verdana" w:cs="Verdana"/>
          <w:color w:val="0000CC"/>
        </w:rPr>
        <w:t>irregolarita</w:t>
      </w:r>
      <w:proofErr w:type="spellEnd"/>
      <w:r>
        <w:rPr>
          <w:rFonts w:ascii="Verdana" w:hAnsi="Verdana" w:cs="Verdana"/>
          <w:color w:val="0000CC"/>
        </w:rPr>
        <w:t>̀ contabili o amministrative o di impossibilità di funzionamento del Consiglio Direttivo.</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L'Organo di controllo, costituito in presenza dei previsti requisiti, esercita le funzioni ad esso attribuitegli dalla legge.</w:t>
      </w:r>
    </w:p>
    <w:p w:rsidR="009A3D9D" w:rsidRDefault="009A3D9D" w:rsidP="009A3D9D">
      <w:pPr>
        <w:spacing w:after="57" w:line="200" w:lineRule="atLeast"/>
        <w:rPr>
          <w:rFonts w:ascii="Verdana" w:hAnsi="Verdana" w:cs="Verdana"/>
          <w:color w:val="0000CC"/>
        </w:rPr>
      </w:pPr>
      <w:r>
        <w:rPr>
          <w:rFonts w:ascii="Verdana" w:hAnsi="Verdana" w:cs="Verdana"/>
          <w:color w:val="0000CC"/>
        </w:rPr>
        <w:t xml:space="preserve">L’Organo di controllo vigila sull’osservanza della legge e dello statuto, e sul rispetto dei principi di corretta amministrazione, nonché sull’adeguatezza dell’assetto organizzativo, amministrativo e contabile e sul suo concreto funzionamento. </w:t>
      </w:r>
      <w:proofErr w:type="gramStart"/>
      <w:r>
        <w:rPr>
          <w:rFonts w:ascii="Verdana" w:hAnsi="Verdana" w:cs="Verdana"/>
          <w:color w:val="0000CC"/>
        </w:rPr>
        <w:t>Esso  esercita</w:t>
      </w:r>
      <w:proofErr w:type="gramEnd"/>
      <w:r>
        <w:rPr>
          <w:rFonts w:ascii="Verdana" w:hAnsi="Verdana" w:cs="Verdana"/>
          <w:color w:val="0000CC"/>
        </w:rPr>
        <w:t xml:space="preserve">, inoltre, al superamento dei limiti di cui all’art. 31, comma 1, del </w:t>
      </w:r>
      <w:proofErr w:type="spellStart"/>
      <w:r>
        <w:rPr>
          <w:rFonts w:ascii="Verdana" w:hAnsi="Verdana" w:cs="Verdana"/>
          <w:color w:val="0000CC"/>
        </w:rPr>
        <w:t>D.Lgs</w:t>
      </w:r>
      <w:proofErr w:type="spellEnd"/>
      <w:r>
        <w:rPr>
          <w:rFonts w:ascii="Verdana" w:hAnsi="Verdana" w:cs="Verdana"/>
          <w:color w:val="0000CC"/>
        </w:rPr>
        <w:t xml:space="preserve"> 117/17 e </w:t>
      </w:r>
      <w:proofErr w:type="spellStart"/>
      <w:r>
        <w:rPr>
          <w:rFonts w:ascii="Verdana" w:hAnsi="Verdana" w:cs="Verdana"/>
          <w:color w:val="0000CC"/>
        </w:rPr>
        <w:t>s.m.i.</w:t>
      </w:r>
      <w:proofErr w:type="spellEnd"/>
      <w:r>
        <w:rPr>
          <w:rFonts w:ascii="Verdana" w:hAnsi="Verdana" w:cs="Verdana"/>
          <w:color w:val="0000CC"/>
        </w:rPr>
        <w:t xml:space="preserve"> (Codice del Terzo Settore) la revisione legale dei conti.</w:t>
      </w:r>
    </w:p>
    <w:p w:rsidR="009A3D9D" w:rsidRDefault="009A3D9D" w:rsidP="009A3D9D">
      <w:pPr>
        <w:pStyle w:val="Corpotesto"/>
        <w:snapToGrid w:val="0"/>
        <w:spacing w:after="57" w:line="200" w:lineRule="atLeast"/>
        <w:jc w:val="both"/>
        <w:rPr>
          <w:rFonts w:ascii="Verdana" w:hAnsi="Verdana" w:cs="Verdana"/>
          <w:color w:val="0000CC"/>
        </w:rPr>
      </w:pPr>
      <w:r>
        <w:rPr>
          <w:rFonts w:ascii="Verdana" w:hAnsi="Verdana" w:cs="Verdana"/>
          <w:color w:val="0000CC"/>
        </w:rPr>
        <w:t>In tal caso esso è composto da revisori legali iscritti nell’apposito registro. L’Organo di controllo esercita, inoltre, compiti di monitoraggio dell’osservanza delle finalità statutarie, ed attesta che il bilancio sociale sia stato redatto in conformità alle norme di legge. Il bilancio sociale dà atto degli esiti del monitoraggio svolto dall’organo di controllo. I componenti dell’organo di controllo possono in qualsiasi momento, anche individualmente, procedere ad atti di ispezione e di controllo e a tal fine possono chiedere agli amministratori notizie sull’andamento delle operazioni sociali.</w:t>
      </w:r>
    </w:p>
    <w:p w:rsidR="009A3D9D" w:rsidRDefault="009A3D9D" w:rsidP="009A3D9D">
      <w:pPr>
        <w:pStyle w:val="Corpotesto"/>
        <w:snapToGrid w:val="0"/>
        <w:spacing w:after="57" w:line="200" w:lineRule="atLeast"/>
        <w:jc w:val="both"/>
        <w:rPr>
          <w:rFonts w:ascii="Verdana" w:hAnsi="Verdana" w:cs="Verdana"/>
          <w:color w:val="0000CC"/>
        </w:rPr>
      </w:pPr>
      <w:r>
        <w:rPr>
          <w:rFonts w:ascii="Verdana" w:hAnsi="Verdana" w:cs="Verdana"/>
          <w:color w:val="0000CC"/>
        </w:rPr>
        <w:t xml:space="preserve">Se collegiale, si compone di tre membri effettivi e due supplenti, soci o non soci, di cui almeno uno in possesso del requisito professionale di iscrizione nel Registro dei Revisori Legali, eletti dall’Assemblea dei Soci. Durano in carica tre anni e sono rieleggibili.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L’Organo di controllo elegge il Presidente scegliendolo fra quelli, tra i propri componenti effettivi, che siano in possesso del requisito professionale di iscrizione nel Registro dei Revisori Legali. Esso ha il compito di convocare e presiedere le sedute del Collegio.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I membri effettivi assistono alle riunioni del Consiglio Direttivo ed alle Assemblee dei Soci.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L’Organo di controllo deve riunirsi almeno ogni tre mesi, verbalizzando l’oggetto delle riunioni.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È compito dell’Organo di controllo:</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a) l’esame del conto economico, del bilancio consuntivo e del conto economico di previsione della Sezione, predisponendo apposita relazione da presentare all’Assemblea dei Soci;</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b) il controllo collegiale od individuale degli atti contabili ed amministrativi della Sezione;</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c) la vigilanza sul rispetto dello Statuto e dell'eventuale Regolamento;</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d) la convocazione dell’Assemblea dei Soci, nel caso di riscontro di gravi irregolarità contabili e amministrative o di impossibilità di funzionamento del Consiglio direttivo. </w:t>
      </w:r>
    </w:p>
    <w:p w:rsidR="009A3D9D" w:rsidRDefault="009A3D9D" w:rsidP="009A3D9D">
      <w:pPr>
        <w:pStyle w:val="Corpotesto"/>
        <w:spacing w:after="57" w:line="200" w:lineRule="atLeast"/>
        <w:rPr>
          <w:rFonts w:ascii="Verdana" w:hAnsi="Verdana" w:cs="Verdana"/>
          <w:color w:val="0000CC"/>
        </w:rPr>
      </w:pPr>
    </w:p>
    <w:p w:rsidR="009A3D9D" w:rsidRDefault="009A3D9D" w:rsidP="009A3D9D">
      <w:pPr>
        <w:pStyle w:val="Corpotesto"/>
        <w:spacing w:after="57" w:line="200" w:lineRule="atLeast"/>
        <w:rPr>
          <w:rFonts w:ascii="Verdana" w:hAnsi="Verdana" w:cs="Verdana"/>
          <w:color w:val="0000CC"/>
        </w:rPr>
      </w:pPr>
    </w:p>
    <w:p w:rsidR="009A3D9D" w:rsidRDefault="009A3D9D" w:rsidP="009A3D9D">
      <w:pPr>
        <w:pStyle w:val="Corpotesto"/>
        <w:snapToGrid w:val="0"/>
        <w:spacing w:after="57" w:line="200" w:lineRule="atLeast"/>
        <w:rPr>
          <w:rFonts w:ascii="Verdana" w:hAnsi="Verdana" w:cs="Verdana"/>
          <w:b/>
          <w:bCs/>
          <w:color w:val="0000CC"/>
        </w:rPr>
      </w:pPr>
      <w:r>
        <w:rPr>
          <w:rFonts w:ascii="Verdana" w:hAnsi="Verdana" w:cs="Verdana"/>
          <w:b/>
          <w:bCs/>
          <w:color w:val="0000CC"/>
        </w:rPr>
        <w:t xml:space="preserve">TITOLO IV </w:t>
      </w:r>
    </w:p>
    <w:p w:rsidR="009A3D9D" w:rsidRDefault="009A3D9D" w:rsidP="009A3D9D">
      <w:pPr>
        <w:pStyle w:val="Corpotesto"/>
        <w:snapToGrid w:val="0"/>
        <w:spacing w:after="57" w:line="200" w:lineRule="atLeast"/>
        <w:rPr>
          <w:rFonts w:ascii="Verdana" w:hAnsi="Verdana" w:cs="Verdana"/>
          <w:color w:val="0000CC"/>
        </w:rPr>
      </w:pPr>
      <w:r>
        <w:rPr>
          <w:rFonts w:ascii="Verdana" w:hAnsi="Verdana" w:cs="Verdana"/>
          <w:b/>
          <w:bCs/>
          <w:color w:val="0000CC"/>
        </w:rPr>
        <w:t xml:space="preserve">CARICHE SOCIALI </w:t>
      </w:r>
    </w:p>
    <w:p w:rsidR="009A3D9D" w:rsidRDefault="009A3D9D" w:rsidP="009A3D9D">
      <w:pPr>
        <w:spacing w:line="200" w:lineRule="atLeast"/>
        <w:rPr>
          <w:rFonts w:ascii="Verdana" w:hAnsi="Verdana" w:cs="Verdana"/>
          <w:color w:val="0000CC"/>
        </w:rPr>
      </w:pPr>
    </w:p>
    <w:p w:rsidR="009A3D9D" w:rsidRDefault="009A3D9D" w:rsidP="009A3D9D">
      <w:pPr>
        <w:snapToGrid w:val="0"/>
        <w:spacing w:after="57" w:line="200" w:lineRule="atLeast"/>
        <w:rPr>
          <w:rFonts w:ascii="Verdana" w:hAnsi="Verdana" w:cs="Verdana"/>
          <w:color w:val="0000CC"/>
        </w:rPr>
      </w:pPr>
      <w:r>
        <w:rPr>
          <w:rFonts w:ascii="Verdana" w:hAnsi="Verdana" w:cs="Verdana"/>
          <w:b/>
          <w:bCs/>
          <w:i/>
          <w:iCs/>
          <w:color w:val="0000CC"/>
        </w:rPr>
        <w:t xml:space="preserve">Art. </w:t>
      </w:r>
      <w:proofErr w:type="gramStart"/>
      <w:r>
        <w:rPr>
          <w:rFonts w:ascii="Verdana" w:hAnsi="Verdana" w:cs="Verdana"/>
          <w:b/>
          <w:bCs/>
          <w:i/>
          <w:iCs/>
          <w:color w:val="0000CC"/>
        </w:rPr>
        <w:t>27  –</w:t>
      </w:r>
      <w:proofErr w:type="gramEnd"/>
      <w:r>
        <w:rPr>
          <w:rFonts w:ascii="Verdana" w:hAnsi="Verdana" w:cs="Verdana"/>
          <w:b/>
          <w:bCs/>
          <w:i/>
          <w:iCs/>
          <w:color w:val="0000CC"/>
        </w:rPr>
        <w:t xml:space="preserve"> Condizioni di eleggibilità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Sono eleggibili alle cariche sociali i Soci con diritto di voto in possesso dei seguenti requisiti: siano iscritti all’associazione da almeno due anni; non abbiano riportato condanne per un delitto non colposo; siano soggetti privi di interessi personali diretti o indiretti nella gestione del patrimonio sociale; siano persone di capacità e competenza per attuare e conseguire gli scopi indicati dallo Statuto e dal Regolamento generale del Club Alpino Italiano.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La gratuità delle cariche, fatte salve le specifiche previsioni di legge, esclude l’attribuzione e l’erogazione al Socio, di qualsiasi tipo di compenso, comunque configurato a partire dal momento della sua designazione ad una carica Sociale, durante lo svolgimento del relativo mandato o attribuzione di incarico.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Non sono eleggibili alle cariche Sociali o candidabili ad incarichi quanti hanno rapporto di lavoro dipendente con il Club alpino italiano Sede Legale o quanti intrattengono un rapporto economico continuativo con le strutture centrale o territoriali.</w:t>
      </w:r>
    </w:p>
    <w:p w:rsidR="009A3D9D" w:rsidRDefault="009A3D9D" w:rsidP="009A3D9D">
      <w:pPr>
        <w:spacing w:line="200" w:lineRule="atLeast"/>
        <w:rPr>
          <w:rFonts w:ascii="Verdana" w:hAnsi="Verdana" w:cs="Verdana"/>
          <w:color w:val="0000CC"/>
        </w:rPr>
      </w:pPr>
    </w:p>
    <w:p w:rsidR="009A3D9D" w:rsidRDefault="009A3D9D" w:rsidP="009A3D9D">
      <w:pPr>
        <w:pStyle w:val="Corpotesto"/>
        <w:snapToGrid w:val="0"/>
        <w:spacing w:after="57" w:line="200" w:lineRule="atLeast"/>
        <w:rPr>
          <w:rFonts w:ascii="Verdana" w:hAnsi="Verdana" w:cs="Verdana"/>
          <w:b/>
          <w:bCs/>
          <w:color w:val="0000CC"/>
        </w:rPr>
      </w:pPr>
    </w:p>
    <w:p w:rsidR="009A3D9D" w:rsidRDefault="009A3D9D" w:rsidP="009A3D9D">
      <w:pPr>
        <w:pStyle w:val="Corpotesto"/>
        <w:snapToGrid w:val="0"/>
        <w:spacing w:after="57" w:line="200" w:lineRule="atLeast"/>
        <w:rPr>
          <w:rFonts w:ascii="Verdana" w:hAnsi="Verdana" w:cs="Verdana"/>
          <w:b/>
          <w:bCs/>
          <w:color w:val="0000CC"/>
        </w:rPr>
      </w:pPr>
      <w:r>
        <w:rPr>
          <w:rFonts w:ascii="Verdana" w:hAnsi="Verdana" w:cs="Verdana"/>
          <w:b/>
          <w:bCs/>
          <w:color w:val="0000CC"/>
        </w:rPr>
        <w:t xml:space="preserve">TITOLO V </w:t>
      </w:r>
    </w:p>
    <w:p w:rsidR="009A3D9D" w:rsidRDefault="009A3D9D" w:rsidP="009A3D9D">
      <w:pPr>
        <w:pStyle w:val="Corpotesto"/>
        <w:snapToGrid w:val="0"/>
        <w:spacing w:after="57" w:line="200" w:lineRule="atLeast"/>
        <w:rPr>
          <w:rFonts w:ascii="Verdana" w:hAnsi="Verdana" w:cs="Verdana"/>
          <w:color w:val="0000CC"/>
        </w:rPr>
      </w:pPr>
      <w:r>
        <w:rPr>
          <w:rFonts w:ascii="Verdana" w:hAnsi="Verdana" w:cs="Verdana"/>
          <w:b/>
          <w:bCs/>
          <w:color w:val="0000CC"/>
        </w:rPr>
        <w:t xml:space="preserve">COMMISSIONI, GRUPPI E SCUOLE </w:t>
      </w:r>
    </w:p>
    <w:p w:rsidR="009A3D9D" w:rsidRDefault="009A3D9D" w:rsidP="009A3D9D">
      <w:pPr>
        <w:spacing w:line="200" w:lineRule="atLeast"/>
        <w:rPr>
          <w:rFonts w:ascii="Verdana" w:hAnsi="Verdana" w:cs="Verdana"/>
          <w:color w:val="0000CC"/>
        </w:rPr>
      </w:pPr>
    </w:p>
    <w:p w:rsidR="009A3D9D" w:rsidRDefault="009A3D9D" w:rsidP="009A3D9D">
      <w:pPr>
        <w:snapToGrid w:val="0"/>
        <w:spacing w:after="57" w:line="200" w:lineRule="atLeast"/>
        <w:rPr>
          <w:rFonts w:ascii="Verdana" w:hAnsi="Verdana" w:cs="Verdana"/>
          <w:color w:val="0000CC"/>
        </w:rPr>
      </w:pPr>
      <w:r>
        <w:rPr>
          <w:rFonts w:ascii="Verdana" w:hAnsi="Verdana" w:cs="Verdana"/>
          <w:b/>
          <w:bCs/>
          <w:i/>
          <w:iCs/>
          <w:color w:val="0000CC"/>
        </w:rPr>
        <w:t>Art. 28 – Commissioni, Gruppi e Scuole</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Il Consiglio Direttivo </w:t>
      </w:r>
      <w:proofErr w:type="spellStart"/>
      <w:r>
        <w:rPr>
          <w:rFonts w:ascii="Verdana" w:hAnsi="Verdana" w:cs="Verdana"/>
          <w:color w:val="0000CC"/>
        </w:rPr>
        <w:t>puo</w:t>
      </w:r>
      <w:proofErr w:type="spellEnd"/>
      <w:r>
        <w:rPr>
          <w:rFonts w:ascii="Verdana" w:hAnsi="Verdana" w:cs="Verdana"/>
          <w:color w:val="0000CC"/>
        </w:rPr>
        <w:t>̀ costituire organi tecnici consultivi, commissioni e scuole, formati da Consiglieri e/o Soci aventi competenza in specifici rami dell’</w:t>
      </w:r>
      <w:proofErr w:type="spellStart"/>
      <w:r>
        <w:rPr>
          <w:rFonts w:ascii="Verdana" w:hAnsi="Verdana" w:cs="Verdana"/>
          <w:color w:val="0000CC"/>
        </w:rPr>
        <w:t>attivita</w:t>
      </w:r>
      <w:proofErr w:type="spellEnd"/>
      <w:r>
        <w:rPr>
          <w:rFonts w:ascii="Verdana" w:hAnsi="Verdana" w:cs="Verdana"/>
          <w:color w:val="0000CC"/>
        </w:rPr>
        <w:t xml:space="preserve">̀ associativa, determinandone il numero di componenti, le funzioni, i poteri, specialmente definiti in un regolamento predisposto dallo stesso Consiglio Direttivo. </w:t>
      </w:r>
    </w:p>
    <w:p w:rsidR="009A3D9D" w:rsidRDefault="009A3D9D" w:rsidP="009A3D9D">
      <w:pPr>
        <w:pStyle w:val="Corpotesto"/>
        <w:snapToGrid w:val="0"/>
        <w:spacing w:after="57" w:line="200" w:lineRule="atLeast"/>
        <w:rPr>
          <w:rFonts w:ascii="Verdana" w:hAnsi="Verdana" w:cs="Verdana"/>
          <w:color w:val="0000CC"/>
        </w:rPr>
      </w:pPr>
      <w:r>
        <w:rPr>
          <w:rFonts w:ascii="Verdana" w:hAnsi="Verdana" w:cs="Verdana"/>
          <w:color w:val="0000CC"/>
        </w:rPr>
        <w:t xml:space="preserve">Il Consiglio Direttivo </w:t>
      </w:r>
      <w:proofErr w:type="spellStart"/>
      <w:r>
        <w:rPr>
          <w:rFonts w:ascii="Verdana" w:hAnsi="Verdana" w:cs="Verdana"/>
          <w:color w:val="0000CC"/>
        </w:rPr>
        <w:t>puo</w:t>
      </w:r>
      <w:proofErr w:type="spellEnd"/>
      <w:r>
        <w:rPr>
          <w:rFonts w:ascii="Verdana" w:hAnsi="Verdana" w:cs="Verdana"/>
          <w:color w:val="0000CC"/>
        </w:rPr>
        <w:t>̀ costituire gruppi aventi autonomia tecnico - organizzativa ed amministrativa in linea con le direttive sezionali e degli eventuali OTCO/OTTO di riferimento. Tali gruppi operano secondo apposito regolamento sezionale, non hanno rappresentanza esterna né patrimonio autonomo, ma gestiscono direttamente le risorse finalizzate dalla Sezione all’</w:t>
      </w:r>
      <w:proofErr w:type="spellStart"/>
      <w:r>
        <w:rPr>
          <w:rFonts w:ascii="Verdana" w:hAnsi="Verdana" w:cs="Verdana"/>
          <w:color w:val="0000CC"/>
        </w:rPr>
        <w:t>attivita</w:t>
      </w:r>
      <w:proofErr w:type="spellEnd"/>
      <w:r>
        <w:rPr>
          <w:rFonts w:ascii="Verdana" w:hAnsi="Verdana" w:cs="Verdana"/>
          <w:color w:val="0000CC"/>
        </w:rPr>
        <w:t xml:space="preserve">̀ del gruppo stesso. </w:t>
      </w:r>
      <w:proofErr w:type="gramStart"/>
      <w:r>
        <w:rPr>
          <w:rFonts w:ascii="Verdana" w:hAnsi="Verdana" w:cs="Verdana"/>
          <w:color w:val="0000CC"/>
        </w:rPr>
        <w:t>E’</w:t>
      </w:r>
      <w:proofErr w:type="gramEnd"/>
      <w:r>
        <w:rPr>
          <w:rFonts w:ascii="Verdana" w:hAnsi="Verdana" w:cs="Verdana"/>
          <w:color w:val="0000CC"/>
        </w:rPr>
        <w:t xml:space="preserve"> vietata la costituzione di gruppi di non Soci.</w:t>
      </w:r>
    </w:p>
    <w:p w:rsidR="009A3D9D" w:rsidRDefault="009A3D9D" w:rsidP="009A3D9D">
      <w:pPr>
        <w:pStyle w:val="Corpotesto"/>
        <w:snapToGrid w:val="0"/>
        <w:spacing w:after="57" w:line="200" w:lineRule="atLeast"/>
        <w:rPr>
          <w:rFonts w:ascii="Verdana" w:hAnsi="Verdana" w:cs="Verdana"/>
          <w:color w:val="0000CC"/>
        </w:rPr>
      </w:pPr>
    </w:p>
    <w:p w:rsidR="0063385A" w:rsidRDefault="0063385A" w:rsidP="009A3D9D">
      <w:pPr>
        <w:pStyle w:val="Corpotesto"/>
        <w:snapToGrid w:val="0"/>
        <w:spacing w:after="57" w:line="200" w:lineRule="atLeast"/>
        <w:rPr>
          <w:rFonts w:ascii="Verdana" w:hAnsi="Verdana" w:cs="Verdana"/>
          <w:color w:val="0000CC"/>
        </w:rPr>
      </w:pPr>
    </w:p>
    <w:p w:rsidR="0063385A" w:rsidRDefault="0063385A" w:rsidP="009A3D9D">
      <w:pPr>
        <w:pStyle w:val="Corpotesto"/>
        <w:snapToGrid w:val="0"/>
        <w:spacing w:after="57" w:line="200" w:lineRule="atLeast"/>
        <w:rPr>
          <w:rFonts w:ascii="Verdana" w:hAnsi="Verdana" w:cs="Verdana"/>
          <w:color w:val="0000CC"/>
        </w:rPr>
      </w:pPr>
    </w:p>
    <w:p w:rsidR="0063385A" w:rsidRDefault="0063385A" w:rsidP="009A3D9D">
      <w:pPr>
        <w:pStyle w:val="Corpotesto"/>
        <w:snapToGrid w:val="0"/>
        <w:spacing w:after="57" w:line="200" w:lineRule="atLeast"/>
        <w:rPr>
          <w:rFonts w:ascii="Verdana" w:hAnsi="Verdana" w:cs="Verdana"/>
          <w:color w:val="0000CC"/>
        </w:rPr>
      </w:pPr>
    </w:p>
    <w:p w:rsidR="009A3D9D" w:rsidRDefault="009A3D9D" w:rsidP="009A3D9D">
      <w:pPr>
        <w:pStyle w:val="Corpotesto"/>
        <w:snapToGrid w:val="0"/>
        <w:spacing w:after="0" w:line="200" w:lineRule="atLeast"/>
        <w:rPr>
          <w:rFonts w:ascii="Verdana" w:hAnsi="Verdana" w:cs="Verdana"/>
          <w:color w:val="0000CC"/>
        </w:rPr>
      </w:pPr>
    </w:p>
    <w:p w:rsidR="009A3D9D" w:rsidRDefault="009A3D9D" w:rsidP="009A3D9D">
      <w:pPr>
        <w:pStyle w:val="Corpotesto"/>
        <w:snapToGrid w:val="0"/>
        <w:spacing w:after="57" w:line="200" w:lineRule="atLeast"/>
        <w:rPr>
          <w:rFonts w:ascii="Verdana" w:hAnsi="Verdana" w:cs="Verdana"/>
          <w:b/>
          <w:bCs/>
          <w:color w:val="0000CC"/>
        </w:rPr>
      </w:pPr>
      <w:r>
        <w:rPr>
          <w:rFonts w:ascii="Verdana" w:hAnsi="Verdana" w:cs="Verdana"/>
          <w:b/>
          <w:bCs/>
          <w:color w:val="0000CC"/>
        </w:rPr>
        <w:lastRenderedPageBreak/>
        <w:t xml:space="preserve">TITOLO VI </w:t>
      </w:r>
    </w:p>
    <w:p w:rsidR="009A3D9D" w:rsidRDefault="009A3D9D" w:rsidP="009A3D9D">
      <w:pPr>
        <w:pStyle w:val="Corpotesto"/>
        <w:snapToGrid w:val="0"/>
        <w:spacing w:after="57" w:line="200" w:lineRule="atLeast"/>
        <w:rPr>
          <w:rFonts w:ascii="Verdana" w:hAnsi="Verdana" w:cs="Verdana"/>
          <w:b/>
          <w:bCs/>
          <w:color w:val="0000CC"/>
        </w:rPr>
      </w:pPr>
      <w:r>
        <w:rPr>
          <w:rFonts w:ascii="Verdana" w:hAnsi="Verdana" w:cs="Verdana"/>
          <w:b/>
          <w:bCs/>
          <w:color w:val="0000CC"/>
        </w:rPr>
        <w:t xml:space="preserve">SOTTOSEZIONI </w:t>
      </w:r>
    </w:p>
    <w:p w:rsidR="009A3D9D" w:rsidRDefault="009A3D9D" w:rsidP="009A3D9D">
      <w:pPr>
        <w:spacing w:line="200" w:lineRule="atLeast"/>
        <w:rPr>
          <w:rFonts w:ascii="Verdana" w:hAnsi="Verdana" w:cs="Verdana"/>
          <w:b/>
          <w:bCs/>
          <w:color w:val="0000CC"/>
        </w:rPr>
      </w:pPr>
    </w:p>
    <w:p w:rsidR="009A3D9D" w:rsidRDefault="009A3D9D" w:rsidP="009A3D9D">
      <w:pPr>
        <w:snapToGrid w:val="0"/>
        <w:spacing w:after="57" w:line="200" w:lineRule="atLeast"/>
        <w:rPr>
          <w:rFonts w:ascii="Verdana" w:hAnsi="Verdana" w:cs="Verdana"/>
          <w:color w:val="0000CC"/>
        </w:rPr>
      </w:pPr>
      <w:r>
        <w:rPr>
          <w:rFonts w:ascii="Verdana" w:hAnsi="Verdana" w:cs="Verdana"/>
          <w:b/>
          <w:bCs/>
          <w:i/>
          <w:iCs/>
          <w:color w:val="0000CC"/>
        </w:rPr>
        <w:t>Art. 29 – Costituzione</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Il Consiglio Direttivo </w:t>
      </w:r>
      <w:proofErr w:type="spellStart"/>
      <w:r>
        <w:rPr>
          <w:rFonts w:ascii="Verdana" w:hAnsi="Verdana" w:cs="Verdana"/>
          <w:color w:val="0000CC"/>
        </w:rPr>
        <w:t>puo</w:t>
      </w:r>
      <w:proofErr w:type="spellEnd"/>
      <w:r>
        <w:rPr>
          <w:rFonts w:ascii="Verdana" w:hAnsi="Verdana" w:cs="Verdana"/>
          <w:color w:val="0000CC"/>
        </w:rPr>
        <w:t xml:space="preserve">̀, a norma e con le procedure previste dallo Statuto e dal Regolamento Generale del CAI, costituire una o </w:t>
      </w:r>
      <w:proofErr w:type="spellStart"/>
      <w:r>
        <w:rPr>
          <w:rFonts w:ascii="Verdana" w:hAnsi="Verdana" w:cs="Verdana"/>
          <w:color w:val="0000CC"/>
        </w:rPr>
        <w:t>piu</w:t>
      </w:r>
      <w:proofErr w:type="spellEnd"/>
      <w:r>
        <w:rPr>
          <w:rFonts w:ascii="Verdana" w:hAnsi="Verdana" w:cs="Verdana"/>
          <w:color w:val="0000CC"/>
        </w:rPr>
        <w:t xml:space="preserve">̀ Sottosezioni; la Sottosezione fa parte integrante della Sezione agli effetti del tesseramento e del computo del numero dei delegati elettivi all’assemblea dei delegati del CAI. I Soci della Sottosezione hanno gli stessi diritti dei Soci della Sezione. La Sottosezione dispone del grado di autonomia previsto dall’ordinamento della Sezione, ma in ogni caso non intrattiene rapporti diretti con la struttura centrale. </w:t>
      </w:r>
    </w:p>
    <w:p w:rsidR="009A3D9D" w:rsidRDefault="009A3D9D" w:rsidP="009A3D9D">
      <w:pPr>
        <w:pStyle w:val="Corpotesto"/>
        <w:snapToGrid w:val="0"/>
        <w:spacing w:after="57" w:line="200" w:lineRule="atLeast"/>
        <w:rPr>
          <w:rFonts w:ascii="Verdana" w:hAnsi="Verdana" w:cs="Verdana"/>
          <w:color w:val="0000CC"/>
        </w:rPr>
      </w:pPr>
      <w:r>
        <w:rPr>
          <w:rFonts w:ascii="Verdana" w:hAnsi="Verdana" w:cs="Verdana"/>
          <w:color w:val="0000CC"/>
        </w:rPr>
        <w:t xml:space="preserve">Ha un proprio ordinamento, che non </w:t>
      </w:r>
      <w:proofErr w:type="spellStart"/>
      <w:r>
        <w:rPr>
          <w:rFonts w:ascii="Verdana" w:hAnsi="Verdana" w:cs="Verdana"/>
          <w:color w:val="0000CC"/>
        </w:rPr>
        <w:t>puo</w:t>
      </w:r>
      <w:proofErr w:type="spellEnd"/>
      <w:r>
        <w:rPr>
          <w:rFonts w:ascii="Verdana" w:hAnsi="Verdana" w:cs="Verdana"/>
          <w:color w:val="0000CC"/>
        </w:rPr>
        <w:t xml:space="preserve">̀ essere in contrasto con quello della Sezione e che è soggetto all’approvazione, anche nelle sue modifiche, da parte del Consiglio Direttivo della Sezione. </w:t>
      </w:r>
    </w:p>
    <w:p w:rsidR="009A3D9D" w:rsidRDefault="009A3D9D" w:rsidP="009A3D9D">
      <w:pPr>
        <w:spacing w:line="200" w:lineRule="atLeast"/>
        <w:rPr>
          <w:rFonts w:ascii="Verdana" w:hAnsi="Verdana" w:cs="Verdana"/>
          <w:color w:val="0000CC"/>
        </w:rPr>
      </w:pPr>
    </w:p>
    <w:p w:rsidR="009A3D9D" w:rsidRDefault="009A3D9D" w:rsidP="009A3D9D">
      <w:pPr>
        <w:spacing w:after="57" w:line="200" w:lineRule="atLeast"/>
        <w:rPr>
          <w:rFonts w:ascii="Verdana" w:hAnsi="Verdana" w:cs="Verdana"/>
          <w:color w:val="0000CC"/>
        </w:rPr>
      </w:pPr>
    </w:p>
    <w:p w:rsidR="009A3D9D" w:rsidRDefault="009A3D9D" w:rsidP="009A3D9D">
      <w:pPr>
        <w:pStyle w:val="Corpotesto"/>
        <w:snapToGrid w:val="0"/>
        <w:spacing w:after="57" w:line="200" w:lineRule="atLeast"/>
        <w:rPr>
          <w:rFonts w:ascii="Verdana" w:hAnsi="Verdana" w:cs="Verdana"/>
          <w:b/>
          <w:bCs/>
          <w:color w:val="0000CC"/>
        </w:rPr>
      </w:pPr>
      <w:r>
        <w:rPr>
          <w:rFonts w:ascii="Verdana" w:hAnsi="Verdana" w:cs="Verdana"/>
          <w:b/>
          <w:bCs/>
          <w:color w:val="0000CC"/>
        </w:rPr>
        <w:t xml:space="preserve">TITOLO VII </w:t>
      </w:r>
    </w:p>
    <w:p w:rsidR="009A3D9D" w:rsidRDefault="009A3D9D" w:rsidP="009A3D9D">
      <w:pPr>
        <w:pStyle w:val="Corpotesto"/>
        <w:snapToGrid w:val="0"/>
        <w:spacing w:after="57" w:line="200" w:lineRule="atLeast"/>
        <w:rPr>
          <w:rFonts w:ascii="Verdana" w:hAnsi="Verdana" w:cs="Verdana"/>
          <w:color w:val="0000CC"/>
        </w:rPr>
      </w:pPr>
      <w:r>
        <w:rPr>
          <w:rFonts w:ascii="Verdana" w:hAnsi="Verdana" w:cs="Verdana"/>
          <w:b/>
          <w:bCs/>
          <w:color w:val="0000CC"/>
        </w:rPr>
        <w:t xml:space="preserve">PATRIMONIO </w:t>
      </w:r>
    </w:p>
    <w:p w:rsidR="009A3D9D" w:rsidRDefault="009A3D9D" w:rsidP="009A3D9D">
      <w:pPr>
        <w:spacing w:line="200" w:lineRule="atLeast"/>
        <w:rPr>
          <w:rFonts w:ascii="Verdana" w:hAnsi="Verdana" w:cs="Verdana"/>
          <w:color w:val="0000CC"/>
        </w:rPr>
      </w:pPr>
    </w:p>
    <w:p w:rsidR="009A3D9D" w:rsidRDefault="009A3D9D" w:rsidP="009A3D9D">
      <w:pPr>
        <w:snapToGrid w:val="0"/>
        <w:spacing w:after="57" w:line="200" w:lineRule="atLeast"/>
        <w:rPr>
          <w:rFonts w:ascii="Verdana" w:eastAsia="Carlito-Bold" w:hAnsi="Verdana" w:cs="Verdana"/>
          <w:color w:val="0000CC"/>
        </w:rPr>
      </w:pPr>
      <w:r>
        <w:rPr>
          <w:rFonts w:ascii="Verdana" w:hAnsi="Verdana" w:cs="Verdana"/>
          <w:b/>
          <w:bCs/>
          <w:i/>
          <w:iCs/>
          <w:color w:val="0000CC"/>
        </w:rPr>
        <w:t xml:space="preserve">Art. 30 - Patrimonio </w:t>
      </w:r>
    </w:p>
    <w:p w:rsidR="009A3D9D" w:rsidRDefault="009A3D9D" w:rsidP="009A3D9D">
      <w:pPr>
        <w:spacing w:after="57" w:line="200" w:lineRule="atLeast"/>
        <w:rPr>
          <w:rFonts w:ascii="Verdana" w:eastAsia="Carlito-Bold" w:hAnsi="Verdana" w:cs="Verdana"/>
          <w:color w:val="0000CC"/>
        </w:rPr>
      </w:pPr>
      <w:r>
        <w:rPr>
          <w:rFonts w:ascii="Verdana" w:eastAsia="Carlito-Bold" w:hAnsi="Verdana" w:cs="Verdana"/>
          <w:color w:val="0000CC"/>
        </w:rPr>
        <w:t xml:space="preserve">Il patrimonio dell’Associazione è indivisibile </w:t>
      </w:r>
      <w:proofErr w:type="gramStart"/>
      <w:r>
        <w:rPr>
          <w:rFonts w:ascii="Verdana" w:eastAsia="Carlito-Bold" w:hAnsi="Verdana" w:cs="Verdana"/>
          <w:color w:val="0000CC"/>
        </w:rPr>
        <w:t>ed  è</w:t>
      </w:r>
      <w:proofErr w:type="gramEnd"/>
      <w:r>
        <w:rPr>
          <w:rFonts w:ascii="Verdana" w:eastAsia="Carlito-Bold" w:hAnsi="Verdana" w:cs="Verdana"/>
          <w:color w:val="0000CC"/>
        </w:rPr>
        <w:t xml:space="preserve"> costituito dai beni mobili e immobili, dal fondo patrimoniale di garanzia, dalle eventuali riserve, dagli utili ed avanzi di gestione e da qualsiasi altro bene o somma che pervenga a qualunque titolo o venga erogata da enti o privati all’Associazione per il raggiungimento degli scopi statutari. </w:t>
      </w:r>
    </w:p>
    <w:p w:rsidR="009A3D9D" w:rsidRDefault="009A3D9D" w:rsidP="009A3D9D">
      <w:pPr>
        <w:autoSpaceDE w:val="0"/>
        <w:spacing w:after="57" w:line="200" w:lineRule="atLeast"/>
        <w:rPr>
          <w:rFonts w:ascii="Verdana" w:eastAsia="Carlito-Bold" w:hAnsi="Verdana" w:cs="Verdana"/>
          <w:color w:val="0000CC"/>
        </w:rPr>
      </w:pPr>
      <w:r>
        <w:rPr>
          <w:rFonts w:ascii="Verdana" w:eastAsia="Carlito-Bold" w:hAnsi="Verdana" w:cs="Verdana"/>
          <w:color w:val="0000CC"/>
        </w:rPr>
        <w:t xml:space="preserve">Le entrate sociali sono costituite: dalle quote associative; dai proventi derivanti dalla gestione e dalle altre iniziative assunte; dai contributi di soci benemeriti e di Enti pubblici e privati; da ogni ulteriore entrata a qualsiasi legittimo titolo.  </w:t>
      </w:r>
    </w:p>
    <w:p w:rsidR="009A3D9D" w:rsidRDefault="009A3D9D" w:rsidP="009A3D9D">
      <w:pPr>
        <w:autoSpaceDE w:val="0"/>
        <w:spacing w:after="57" w:line="200" w:lineRule="atLeast"/>
        <w:rPr>
          <w:rFonts w:ascii="Verdana" w:eastAsia="Carlito-Bold" w:hAnsi="Verdana" w:cs="Verdana"/>
          <w:color w:val="0000CC"/>
        </w:rPr>
      </w:pPr>
      <w:r>
        <w:rPr>
          <w:rFonts w:ascii="Verdana" w:eastAsia="Carlito-Bold" w:hAnsi="Verdana" w:cs="Verdana"/>
          <w:color w:val="0000CC"/>
        </w:rPr>
        <w:t xml:space="preserve">I Soci non hanno alcun diritto sul patrimonio sociale. È vietata la distribuzione fra i Soci, anche in modo indiretto, di utili, avanzi di gestione, fondi, riserve o capitale durante la vita dell’Associazione. </w:t>
      </w:r>
    </w:p>
    <w:p w:rsidR="009A3D9D" w:rsidRDefault="009A3D9D" w:rsidP="009A3D9D">
      <w:pPr>
        <w:autoSpaceDE w:val="0"/>
        <w:spacing w:after="57" w:line="200" w:lineRule="atLeast"/>
        <w:rPr>
          <w:rFonts w:ascii="Verdana" w:hAnsi="Verdana" w:cs="Verdana"/>
          <w:color w:val="0000CC"/>
        </w:rPr>
      </w:pPr>
      <w:r>
        <w:rPr>
          <w:rFonts w:ascii="Verdana" w:eastAsia="Carlito-Bold" w:hAnsi="Verdana" w:cs="Verdana"/>
          <w:color w:val="0000CC"/>
        </w:rPr>
        <w:t>I fondi liquidi dell’Associazione, che non siano necessari per le esigenze di cassa, devono essere depositati in un conto corrente bancario o postale intestato alla stessa.</w:t>
      </w:r>
    </w:p>
    <w:p w:rsidR="009A3D9D" w:rsidRDefault="009A3D9D" w:rsidP="009A3D9D">
      <w:pPr>
        <w:spacing w:after="57" w:line="200" w:lineRule="atLeast"/>
        <w:rPr>
          <w:rFonts w:ascii="Verdana" w:hAnsi="Verdana" w:cs="Verdana"/>
          <w:color w:val="0000CC"/>
        </w:rPr>
      </w:pPr>
    </w:p>
    <w:p w:rsidR="009A3D9D" w:rsidRDefault="009A3D9D" w:rsidP="009A3D9D">
      <w:pPr>
        <w:spacing w:line="200" w:lineRule="atLeast"/>
        <w:rPr>
          <w:rFonts w:ascii="Verdana" w:hAnsi="Verdana" w:cs="Verdana"/>
          <w:color w:val="0000CC"/>
        </w:rPr>
      </w:pPr>
    </w:p>
    <w:p w:rsidR="009A3D9D" w:rsidRDefault="009A3D9D" w:rsidP="009A3D9D">
      <w:pPr>
        <w:pStyle w:val="Corpotesto"/>
        <w:snapToGrid w:val="0"/>
        <w:spacing w:after="57" w:line="200" w:lineRule="atLeast"/>
        <w:rPr>
          <w:rFonts w:ascii="Verdana" w:hAnsi="Verdana" w:cs="Verdana"/>
          <w:b/>
          <w:bCs/>
          <w:color w:val="0000CC"/>
        </w:rPr>
      </w:pPr>
      <w:r>
        <w:rPr>
          <w:rFonts w:ascii="Verdana" w:hAnsi="Verdana" w:cs="Verdana"/>
          <w:b/>
          <w:bCs/>
          <w:color w:val="0000CC"/>
        </w:rPr>
        <w:t xml:space="preserve">TITOLO VIII </w:t>
      </w:r>
    </w:p>
    <w:p w:rsidR="009A3D9D" w:rsidRDefault="009A3D9D" w:rsidP="009A3D9D">
      <w:pPr>
        <w:pStyle w:val="Corpotesto"/>
        <w:snapToGrid w:val="0"/>
        <w:spacing w:after="57" w:line="200" w:lineRule="atLeast"/>
        <w:rPr>
          <w:rFonts w:ascii="Verdana" w:hAnsi="Verdana" w:cs="Verdana"/>
          <w:color w:val="0000CC"/>
        </w:rPr>
      </w:pPr>
      <w:r>
        <w:rPr>
          <w:rFonts w:ascii="Verdana" w:hAnsi="Verdana" w:cs="Verdana"/>
          <w:b/>
          <w:bCs/>
          <w:color w:val="0000CC"/>
        </w:rPr>
        <w:t xml:space="preserve">AMMINISTRAZIONE </w:t>
      </w:r>
    </w:p>
    <w:p w:rsidR="009A3D9D" w:rsidRDefault="009A3D9D" w:rsidP="009A3D9D">
      <w:pPr>
        <w:spacing w:line="200" w:lineRule="atLeast"/>
        <w:rPr>
          <w:rFonts w:ascii="Verdana" w:hAnsi="Verdana" w:cs="Verdana"/>
          <w:color w:val="0000CC"/>
        </w:rPr>
      </w:pPr>
    </w:p>
    <w:p w:rsidR="009A3D9D" w:rsidRDefault="009A3D9D" w:rsidP="009A3D9D">
      <w:pPr>
        <w:snapToGrid w:val="0"/>
        <w:spacing w:after="57" w:line="200" w:lineRule="atLeast"/>
        <w:rPr>
          <w:rFonts w:ascii="Verdana" w:hAnsi="Verdana" w:cs="Verdana"/>
          <w:color w:val="0000CC"/>
        </w:rPr>
      </w:pPr>
      <w:r>
        <w:rPr>
          <w:rFonts w:ascii="Verdana" w:hAnsi="Verdana" w:cs="Verdana"/>
          <w:b/>
          <w:bCs/>
          <w:i/>
          <w:iCs/>
          <w:color w:val="0000CC"/>
        </w:rPr>
        <w:t>Art. 31 – Esercizio sociale</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Gli esercizi sociali si chiudono al 31 dicembre di ogni anno. Alla chiusura di ogni </w:t>
      </w:r>
      <w:r>
        <w:rPr>
          <w:rFonts w:ascii="Verdana" w:hAnsi="Verdana" w:cs="Verdana"/>
          <w:color w:val="0000CC"/>
        </w:rPr>
        <w:lastRenderedPageBreak/>
        <w:t xml:space="preserve">esercizio il Consiglio Direttivo redige il bilancio che, unitamente alle relazioni del Presidente e del Collegio dei Revisori dei Conti o dell'Organo di controllo ove previsto, devono essere presentati all’Assemblea dei Soci per l’approvazione. Il bilancio reso pubblico mediante affissione all’albo sezionale per almeno quindici giorni antecedenti l’Assemblea dei Soci, deve esporre con chiarezza e </w:t>
      </w:r>
      <w:proofErr w:type="spellStart"/>
      <w:r>
        <w:rPr>
          <w:rFonts w:ascii="Verdana" w:hAnsi="Verdana" w:cs="Verdana"/>
          <w:color w:val="0000CC"/>
        </w:rPr>
        <w:t>veridicita</w:t>
      </w:r>
      <w:proofErr w:type="spellEnd"/>
      <w:r>
        <w:rPr>
          <w:rFonts w:ascii="Verdana" w:hAnsi="Verdana" w:cs="Verdana"/>
          <w:color w:val="0000CC"/>
        </w:rPr>
        <w:t xml:space="preserve">̀ la situazione patrimoniale ed economica della Sezione. Dal bilancio devono espressamente risultare i beni, i contributi ed i lasciti ricevuti. </w:t>
      </w:r>
    </w:p>
    <w:p w:rsidR="009A3D9D" w:rsidRDefault="009A3D9D" w:rsidP="009A3D9D">
      <w:pPr>
        <w:pStyle w:val="Corpotesto"/>
        <w:snapToGrid w:val="0"/>
        <w:spacing w:after="57" w:line="200" w:lineRule="atLeast"/>
        <w:rPr>
          <w:rFonts w:ascii="Verdana" w:hAnsi="Verdana" w:cs="Verdana"/>
          <w:color w:val="0000CC"/>
          <w:shd w:val="clear" w:color="auto" w:fill="FFFFFF"/>
        </w:rPr>
      </w:pPr>
      <w:r>
        <w:rPr>
          <w:rFonts w:ascii="Verdana" w:hAnsi="Verdana" w:cs="Verdana"/>
          <w:color w:val="0000CC"/>
        </w:rPr>
        <w:t>In caso di scioglimento della Sezione, il patrimonio residuo è devoluto, su designazione dell'assemblea e previo parere positivo dell'Ufficio di controllo, al</w:t>
      </w:r>
      <w:r>
        <w:rPr>
          <w:rFonts w:ascii="Verdana" w:hAnsi="Verdana" w:cs="Verdana"/>
          <w:color w:val="0000CC"/>
          <w:shd w:val="clear" w:color="auto" w:fill="FFFFFF"/>
        </w:rPr>
        <w:t xml:space="preserve"> Raggruppamento Regionale o Provinciale di appartenenza </w:t>
      </w:r>
      <w:proofErr w:type="spellStart"/>
      <w:r>
        <w:rPr>
          <w:rFonts w:ascii="Verdana" w:hAnsi="Verdana" w:cs="Verdana"/>
          <w:color w:val="0000CC"/>
          <w:shd w:val="clear" w:color="auto" w:fill="FFFFFF"/>
        </w:rPr>
        <w:t>purche</w:t>
      </w:r>
      <w:proofErr w:type="spellEnd"/>
      <w:r>
        <w:rPr>
          <w:rFonts w:ascii="Verdana" w:hAnsi="Verdana" w:cs="Verdana"/>
          <w:color w:val="0000CC"/>
          <w:shd w:val="clear" w:color="auto" w:fill="FFFFFF"/>
        </w:rPr>
        <w:t xml:space="preserve">́ costituito in ETS. Ove il Raggruppamento non sia costituito in ETS, il patrimonio </w:t>
      </w:r>
      <w:proofErr w:type="spellStart"/>
      <w:r>
        <w:rPr>
          <w:rFonts w:ascii="Verdana" w:hAnsi="Verdana" w:cs="Verdana"/>
          <w:color w:val="0000CC"/>
          <w:shd w:val="clear" w:color="auto" w:fill="FFFFFF"/>
        </w:rPr>
        <w:t>sara</w:t>
      </w:r>
      <w:proofErr w:type="spellEnd"/>
      <w:r>
        <w:rPr>
          <w:rFonts w:ascii="Verdana" w:hAnsi="Verdana" w:cs="Verdana"/>
          <w:color w:val="0000CC"/>
          <w:shd w:val="clear" w:color="auto" w:fill="FFFFFF"/>
        </w:rPr>
        <w:t xml:space="preserve">̀ devoluto a una o </w:t>
      </w:r>
      <w:proofErr w:type="spellStart"/>
      <w:r>
        <w:rPr>
          <w:rFonts w:ascii="Verdana" w:hAnsi="Verdana" w:cs="Verdana"/>
          <w:color w:val="0000CC"/>
          <w:shd w:val="clear" w:color="auto" w:fill="FFFFFF"/>
        </w:rPr>
        <w:t>piu</w:t>
      </w:r>
      <w:proofErr w:type="spellEnd"/>
      <w:r>
        <w:rPr>
          <w:rFonts w:ascii="Verdana" w:hAnsi="Verdana" w:cs="Verdana"/>
          <w:color w:val="0000CC"/>
          <w:shd w:val="clear" w:color="auto" w:fill="FFFFFF"/>
        </w:rPr>
        <w:t xml:space="preserve">̀ sezioni, </w:t>
      </w:r>
      <w:proofErr w:type="spellStart"/>
      <w:r>
        <w:rPr>
          <w:rFonts w:ascii="Verdana" w:hAnsi="Verdana" w:cs="Verdana"/>
          <w:color w:val="0000CC"/>
          <w:shd w:val="clear" w:color="auto" w:fill="FFFFFF"/>
        </w:rPr>
        <w:t>purche</w:t>
      </w:r>
      <w:proofErr w:type="spellEnd"/>
      <w:r>
        <w:rPr>
          <w:rFonts w:ascii="Verdana" w:hAnsi="Verdana" w:cs="Verdana"/>
          <w:color w:val="0000CC"/>
          <w:shd w:val="clear" w:color="auto" w:fill="FFFFFF"/>
        </w:rPr>
        <w:t xml:space="preserve">́ costituite in ETS, appartenenti allo stesso Raggruppamento Regionale o Provinciale o ad altro Raggruppamento. </w:t>
      </w:r>
    </w:p>
    <w:p w:rsidR="002C4CAC" w:rsidRDefault="002C4CAC" w:rsidP="009A3D9D">
      <w:pPr>
        <w:pStyle w:val="Corpotesto"/>
        <w:snapToGrid w:val="0"/>
        <w:spacing w:after="57" w:line="200" w:lineRule="atLeast"/>
        <w:rPr>
          <w:rFonts w:ascii="Verdana" w:eastAsia="Carlito-Bold" w:hAnsi="Verdana" w:cs="Verdana"/>
          <w:color w:val="0000CC"/>
          <w:shd w:val="clear" w:color="auto" w:fill="FFFF00"/>
        </w:rPr>
      </w:pPr>
    </w:p>
    <w:p w:rsidR="009A3D9D" w:rsidRDefault="009A3D9D" w:rsidP="009A3D9D">
      <w:pPr>
        <w:spacing w:after="57" w:line="200" w:lineRule="atLeast"/>
        <w:rPr>
          <w:rFonts w:ascii="Verdana" w:hAnsi="Verdana" w:cs="Verdana"/>
          <w:b/>
          <w:bCs/>
          <w:color w:val="0000CC"/>
        </w:rPr>
      </w:pPr>
      <w:r>
        <w:rPr>
          <w:rFonts w:ascii="Verdana" w:hAnsi="Verdana" w:cs="Verdana"/>
          <w:b/>
          <w:bCs/>
          <w:color w:val="0000CC"/>
        </w:rPr>
        <w:t>TITOLO IX</w:t>
      </w:r>
    </w:p>
    <w:p w:rsidR="009A3D9D" w:rsidRDefault="009A3D9D" w:rsidP="009A3D9D">
      <w:pPr>
        <w:spacing w:after="57" w:line="200" w:lineRule="atLeast"/>
        <w:rPr>
          <w:rFonts w:ascii="Verdana" w:hAnsi="Verdana" w:cs="Verdana"/>
          <w:color w:val="0000CC"/>
        </w:rPr>
      </w:pPr>
      <w:r>
        <w:rPr>
          <w:rFonts w:ascii="Verdana" w:hAnsi="Verdana" w:cs="Verdana"/>
          <w:b/>
          <w:bCs/>
          <w:color w:val="0000CC"/>
        </w:rPr>
        <w:t>CONTROVERSIE</w:t>
      </w:r>
    </w:p>
    <w:p w:rsidR="009A3D9D" w:rsidRDefault="009A3D9D" w:rsidP="009A3D9D">
      <w:pPr>
        <w:pStyle w:val="Corpotesto"/>
        <w:snapToGrid w:val="0"/>
        <w:spacing w:after="0" w:line="200" w:lineRule="atLeast"/>
        <w:rPr>
          <w:rFonts w:ascii="Verdana" w:hAnsi="Verdana" w:cs="Verdana"/>
          <w:color w:val="0000CC"/>
        </w:rPr>
      </w:pPr>
    </w:p>
    <w:p w:rsidR="009A3D9D" w:rsidRDefault="009A3D9D" w:rsidP="009A3D9D">
      <w:pPr>
        <w:snapToGrid w:val="0"/>
        <w:spacing w:after="57" w:line="200" w:lineRule="atLeast"/>
        <w:rPr>
          <w:rFonts w:ascii="Verdana" w:hAnsi="Verdana" w:cs="Verdana"/>
          <w:color w:val="0000CC"/>
        </w:rPr>
      </w:pPr>
      <w:r>
        <w:rPr>
          <w:rFonts w:ascii="Verdana" w:hAnsi="Verdana" w:cs="Verdana"/>
          <w:b/>
          <w:bCs/>
          <w:i/>
          <w:iCs/>
          <w:color w:val="0000CC"/>
        </w:rPr>
        <w:t>Art. 32 - Tentativo di conciliazione</w:t>
      </w:r>
    </w:p>
    <w:p w:rsidR="009A3D9D" w:rsidRDefault="009A3D9D" w:rsidP="009A3D9D">
      <w:pPr>
        <w:spacing w:after="57" w:line="200" w:lineRule="atLeast"/>
        <w:rPr>
          <w:rFonts w:ascii="Verdana" w:hAnsi="Verdana" w:cs="Verdana"/>
          <w:color w:val="0000CC"/>
        </w:rPr>
      </w:pPr>
      <w:r>
        <w:rPr>
          <w:rFonts w:ascii="Verdana" w:hAnsi="Verdana" w:cs="Verdana"/>
          <w:color w:val="0000CC"/>
        </w:rPr>
        <w:t>La giustizia interna al Club Alpino Italiano è amministrata su due gradi di giudizio: il primo a livello regionale, il secondo a livello centrale. Il Collegio Regionale o Interregionale dei Probiviri è l’organo giudicante di primo grado, il Collegio Nazionale dei Probiviri è l’organo giudicante di secondo grado. Le controversie che dovessero insorgere tra i Soci o fra i Soci ed organi territoriali, relative alla vita sociale, non potranno essere deferite all’</w:t>
      </w:r>
      <w:proofErr w:type="spellStart"/>
      <w:r>
        <w:rPr>
          <w:rFonts w:ascii="Verdana" w:hAnsi="Verdana" w:cs="Verdana"/>
          <w:color w:val="0000CC"/>
        </w:rPr>
        <w:t>autorita</w:t>
      </w:r>
      <w:proofErr w:type="spellEnd"/>
      <w:r>
        <w:rPr>
          <w:rFonts w:ascii="Verdana" w:hAnsi="Verdana" w:cs="Verdana"/>
          <w:color w:val="0000CC"/>
        </w:rPr>
        <w:t xml:space="preserve">̀ giudiziaria, né al parere o all’arbitrato di persone o enti estranei al sodalizio, senza che prima vengano aditi gli organi competenti a giudicare, secondo le norme procedurali stabilite dallo Statuto, dal Regolamento generale, dal Regolamento disciplinare e dal Regolamento per la risoluzione delle controversie e per l’impugnazione di atti e di provvedimenti, e non si sia esaurito nei suoi possibili gradi l’intero iter della controversia relativa.  </w:t>
      </w:r>
    </w:p>
    <w:p w:rsidR="009A3D9D" w:rsidRDefault="009A3D9D" w:rsidP="009A3D9D">
      <w:pPr>
        <w:pStyle w:val="Corpotesto"/>
        <w:spacing w:after="0" w:line="200" w:lineRule="atLeast"/>
        <w:rPr>
          <w:rFonts w:ascii="Verdana" w:hAnsi="Verdana" w:cs="Verdana"/>
          <w:color w:val="0000CC"/>
        </w:rPr>
      </w:pPr>
    </w:p>
    <w:p w:rsidR="009A3D9D" w:rsidRDefault="009A3D9D" w:rsidP="009A3D9D">
      <w:pPr>
        <w:pStyle w:val="Corpotesto"/>
        <w:spacing w:after="0" w:line="200" w:lineRule="atLeast"/>
        <w:rPr>
          <w:rFonts w:ascii="Verdana" w:hAnsi="Verdana" w:cs="Verdana"/>
          <w:color w:val="0000CC"/>
        </w:rPr>
      </w:pPr>
    </w:p>
    <w:p w:rsidR="009A3D9D" w:rsidRDefault="009A3D9D" w:rsidP="009A3D9D">
      <w:pPr>
        <w:pStyle w:val="Corpotesto"/>
        <w:spacing w:after="57" w:line="200" w:lineRule="atLeast"/>
        <w:rPr>
          <w:rFonts w:ascii="Verdana" w:hAnsi="Verdana" w:cs="Verdana"/>
          <w:b/>
          <w:bCs/>
          <w:color w:val="0000CC"/>
        </w:rPr>
      </w:pPr>
      <w:bookmarkStart w:id="0" w:name="_GoBack"/>
      <w:bookmarkEnd w:id="0"/>
      <w:r>
        <w:rPr>
          <w:rFonts w:ascii="Verdana" w:hAnsi="Verdana" w:cs="Verdana"/>
          <w:b/>
          <w:bCs/>
          <w:color w:val="0000CC"/>
        </w:rPr>
        <w:t xml:space="preserve">TITOLO X </w:t>
      </w:r>
    </w:p>
    <w:p w:rsidR="009A3D9D" w:rsidRDefault="009A3D9D" w:rsidP="009A3D9D">
      <w:pPr>
        <w:pStyle w:val="Corpotesto"/>
        <w:spacing w:after="57" w:line="200" w:lineRule="atLeast"/>
        <w:rPr>
          <w:rFonts w:ascii="Verdana" w:hAnsi="Verdana" w:cs="Verdana"/>
          <w:color w:val="0000CC"/>
        </w:rPr>
      </w:pPr>
      <w:r>
        <w:rPr>
          <w:rFonts w:ascii="Verdana" w:hAnsi="Verdana" w:cs="Verdana"/>
          <w:b/>
          <w:bCs/>
          <w:color w:val="0000CC"/>
        </w:rPr>
        <w:t xml:space="preserve">DISPOSIZIONI FINALI </w:t>
      </w:r>
    </w:p>
    <w:p w:rsidR="009A3D9D" w:rsidRDefault="009A3D9D" w:rsidP="009A3D9D">
      <w:pPr>
        <w:spacing w:line="200" w:lineRule="atLeast"/>
        <w:rPr>
          <w:rFonts w:ascii="Verdana" w:hAnsi="Verdana" w:cs="Verdana"/>
          <w:color w:val="0000CC"/>
        </w:rPr>
      </w:pPr>
    </w:p>
    <w:p w:rsidR="009A3D9D" w:rsidRDefault="009A3D9D" w:rsidP="009A3D9D">
      <w:pPr>
        <w:snapToGrid w:val="0"/>
        <w:spacing w:after="57" w:line="200" w:lineRule="atLeast"/>
        <w:rPr>
          <w:rFonts w:ascii="Verdana" w:hAnsi="Verdana" w:cs="Verdana"/>
          <w:color w:val="0000CC"/>
        </w:rPr>
      </w:pPr>
      <w:r>
        <w:rPr>
          <w:rFonts w:ascii="Verdana" w:hAnsi="Verdana" w:cs="Verdana"/>
          <w:b/>
          <w:bCs/>
          <w:i/>
          <w:iCs/>
          <w:color w:val="0000CC"/>
        </w:rPr>
        <w:t>Art. 33 - Rinvio alle norme del Club Alpino italiano e alle disposizioni di legge, ed entrata in vigore</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Per tutto quanto non previsto nel presente statuto si applicano le disposizioni dello Statuto e del Regolamento Generale del Club Alpino Italiano, la normativa vigente di cui al Decreto Legislativo 117/2017 e </w:t>
      </w:r>
      <w:proofErr w:type="spellStart"/>
      <w:r>
        <w:rPr>
          <w:rFonts w:ascii="Verdana" w:hAnsi="Verdana" w:cs="Verdana"/>
          <w:color w:val="0000CC"/>
        </w:rPr>
        <w:t>s.m.i.</w:t>
      </w:r>
      <w:proofErr w:type="spellEnd"/>
      <w:r>
        <w:rPr>
          <w:rFonts w:ascii="Verdana" w:hAnsi="Verdana" w:cs="Verdana"/>
          <w:color w:val="0000CC"/>
        </w:rPr>
        <w:t xml:space="preserve"> (Codice del Terzo Settore) e relative disposizioni di attuazione nonché, per quanto non previsto dal Codice del Terzo Settore ed in quanto compatibili, le norme del Codice Civile. Il presente ordinamento entrerà in vigore dopo la sua approvazione da parte del Comitato </w:t>
      </w:r>
      <w:r>
        <w:rPr>
          <w:rFonts w:ascii="Verdana" w:hAnsi="Verdana" w:cs="Verdana"/>
          <w:color w:val="0000CC"/>
        </w:rPr>
        <w:lastRenderedPageBreak/>
        <w:t>centrale di indirizzo e controllo del CAI.</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Ogni modifica del presente statuto </w:t>
      </w:r>
      <w:proofErr w:type="spellStart"/>
      <w:r>
        <w:rPr>
          <w:rFonts w:ascii="Verdana" w:hAnsi="Verdana" w:cs="Verdana"/>
          <w:color w:val="0000CC"/>
        </w:rPr>
        <w:t>dovra</w:t>
      </w:r>
      <w:proofErr w:type="spellEnd"/>
      <w:r>
        <w:rPr>
          <w:rFonts w:ascii="Verdana" w:hAnsi="Verdana" w:cs="Verdana"/>
          <w:color w:val="0000CC"/>
        </w:rPr>
        <w:t xml:space="preserve">̀ essere deliberata a maggioranza dall’Assemblea dei Soci della Sezione. Essa </w:t>
      </w:r>
      <w:proofErr w:type="spellStart"/>
      <w:r>
        <w:rPr>
          <w:rFonts w:ascii="Verdana" w:hAnsi="Verdana" w:cs="Verdana"/>
          <w:color w:val="0000CC"/>
        </w:rPr>
        <w:t>acquistera</w:t>
      </w:r>
      <w:proofErr w:type="spellEnd"/>
      <w:r>
        <w:rPr>
          <w:rFonts w:ascii="Verdana" w:hAnsi="Verdana" w:cs="Verdana"/>
          <w:color w:val="0000CC"/>
        </w:rPr>
        <w:t xml:space="preserve">̀ efficacia solo dopo l’approvazione da parte del Comitato centrale di indirizzo e controllo del CAI. </w:t>
      </w:r>
    </w:p>
    <w:p w:rsidR="009A3D9D" w:rsidRDefault="009A3D9D" w:rsidP="009A3D9D">
      <w:pPr>
        <w:pStyle w:val="Corpotesto"/>
        <w:spacing w:after="57" w:line="200" w:lineRule="atLeast"/>
        <w:rPr>
          <w:rFonts w:ascii="Verdana" w:hAnsi="Verdana" w:cs="Verdana"/>
          <w:color w:val="0000CC"/>
        </w:rPr>
      </w:pPr>
      <w:r>
        <w:rPr>
          <w:rFonts w:ascii="Verdana" w:hAnsi="Verdana" w:cs="Verdana"/>
          <w:color w:val="0000CC"/>
        </w:rPr>
        <w:t xml:space="preserve">Il </w:t>
      </w:r>
      <w:proofErr w:type="spellStart"/>
      <w:r>
        <w:rPr>
          <w:rFonts w:ascii="Verdana" w:hAnsi="Verdana" w:cs="Verdana"/>
          <w:color w:val="0000CC"/>
        </w:rPr>
        <w:t>suesteso</w:t>
      </w:r>
      <w:proofErr w:type="spellEnd"/>
      <w:r>
        <w:rPr>
          <w:rFonts w:ascii="Verdana" w:hAnsi="Verdana" w:cs="Verdana"/>
          <w:color w:val="0000CC"/>
        </w:rPr>
        <w:t xml:space="preserve"> testo è stato approvato dalla Assemblea dei Soci della Sezione di ...... del Club Alpino Italiano nella seduta del giorno ................. </w:t>
      </w:r>
    </w:p>
    <w:p w:rsidR="009A3D9D" w:rsidRDefault="009A3D9D" w:rsidP="009A3D9D">
      <w:pPr>
        <w:spacing w:after="57" w:line="200" w:lineRule="atLeast"/>
        <w:rPr>
          <w:rFonts w:ascii="Verdana" w:hAnsi="Verdana" w:cs="Verdana"/>
          <w:color w:val="0000CC"/>
        </w:rPr>
      </w:pPr>
    </w:p>
    <w:p w:rsidR="009A3D9D" w:rsidRDefault="009A3D9D" w:rsidP="009A3D9D">
      <w:pPr>
        <w:pStyle w:val="Corpotesto"/>
        <w:snapToGrid w:val="0"/>
        <w:spacing w:after="57" w:line="200" w:lineRule="atLeast"/>
        <w:rPr>
          <w:rFonts w:ascii="Verdana" w:hAnsi="Verdana" w:cs="Verdana"/>
          <w:color w:val="0000CC"/>
        </w:rPr>
      </w:pPr>
      <w:r>
        <w:rPr>
          <w:rFonts w:ascii="Verdana" w:hAnsi="Verdana" w:cs="Verdana"/>
          <w:color w:val="0000CC"/>
        </w:rPr>
        <w:t>Il Presidente della Sezione ….............................................</w:t>
      </w:r>
    </w:p>
    <w:p w:rsidR="009A3D9D" w:rsidRDefault="009A3D9D" w:rsidP="009A3D9D">
      <w:pPr>
        <w:pStyle w:val="Corpotesto"/>
        <w:snapToGrid w:val="0"/>
        <w:spacing w:after="57" w:line="200" w:lineRule="atLeast"/>
      </w:pPr>
      <w:r>
        <w:rPr>
          <w:rFonts w:ascii="Verdana" w:hAnsi="Verdana" w:cs="Verdana"/>
          <w:color w:val="0000CC"/>
        </w:rPr>
        <w:t>Il Presidente dell’Assemblea ..............................................</w:t>
      </w:r>
    </w:p>
    <w:p w:rsidR="00DE47E3" w:rsidRDefault="00DE47E3"/>
    <w:sectPr w:rsidR="00DE47E3" w:rsidSect="00741023">
      <w:pgSz w:w="12242" w:h="15842" w:code="1"/>
      <w:pgMar w:top="1134" w:right="1134" w:bottom="1560" w:left="1134" w:header="720" w:footer="851" w:gutter="0"/>
      <w:paperSrc w:first="260" w:other="26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Bold">
    <w:charset w:val="00"/>
    <w:family w:val="swiss"/>
    <w:pitch w:val="default"/>
  </w:font>
  <w:font w:name="Helvetica-Oblique">
    <w:charset w:val="00"/>
    <w:family w:val="swiss"/>
    <w:pitch w:val="default"/>
  </w:font>
  <w:font w:name="Carlito-Bold">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Symbol" w:hAnsi="Symbol" w:cs="OpenSymbol"/>
        <w:color w:val="C5000B"/>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trike w:val="0"/>
        <w:dstrike w:val="0"/>
      </w:rPr>
    </w:lvl>
    <w:lvl w:ilvl="1">
      <w:start w:val="1"/>
      <w:numFmt w:val="bullet"/>
      <w:lvlText w:val=""/>
      <w:lvlJc w:val="left"/>
      <w:pPr>
        <w:tabs>
          <w:tab w:val="num" w:pos="1080"/>
        </w:tabs>
        <w:ind w:left="1080" w:hanging="360"/>
      </w:pPr>
      <w:rPr>
        <w:rFonts w:ascii="Symbol" w:hAnsi="Symbol" w:cs="OpenSymbol"/>
        <w:strike w:val="0"/>
        <w:dstrike w:val="0"/>
      </w:rPr>
    </w:lvl>
    <w:lvl w:ilvl="2">
      <w:start w:val="1"/>
      <w:numFmt w:val="bullet"/>
      <w:lvlText w:val=""/>
      <w:lvlJc w:val="left"/>
      <w:pPr>
        <w:tabs>
          <w:tab w:val="num" w:pos="1440"/>
        </w:tabs>
        <w:ind w:left="1440" w:hanging="360"/>
      </w:pPr>
      <w:rPr>
        <w:rFonts w:ascii="Symbol" w:hAnsi="Symbol" w:cs="OpenSymbol"/>
        <w:strike w:val="0"/>
        <w:dstrike w:val="0"/>
      </w:rPr>
    </w:lvl>
    <w:lvl w:ilvl="3">
      <w:start w:val="1"/>
      <w:numFmt w:val="bullet"/>
      <w:lvlText w:val=""/>
      <w:lvlJc w:val="left"/>
      <w:pPr>
        <w:tabs>
          <w:tab w:val="num" w:pos="1800"/>
        </w:tabs>
        <w:ind w:left="1800" w:hanging="360"/>
      </w:pPr>
      <w:rPr>
        <w:rFonts w:ascii="Symbol" w:hAnsi="Symbol" w:cs="OpenSymbol"/>
        <w:strike w:val="0"/>
        <w:dstrike w:val="0"/>
      </w:rPr>
    </w:lvl>
    <w:lvl w:ilvl="4">
      <w:start w:val="1"/>
      <w:numFmt w:val="bullet"/>
      <w:lvlText w:val=""/>
      <w:lvlJc w:val="left"/>
      <w:pPr>
        <w:tabs>
          <w:tab w:val="num" w:pos="2160"/>
        </w:tabs>
        <w:ind w:left="2160" w:hanging="360"/>
      </w:pPr>
      <w:rPr>
        <w:rFonts w:ascii="Symbol" w:hAnsi="Symbol" w:cs="OpenSymbol"/>
        <w:strike w:val="0"/>
        <w:dstrike w:val="0"/>
      </w:rPr>
    </w:lvl>
    <w:lvl w:ilvl="5">
      <w:start w:val="1"/>
      <w:numFmt w:val="bullet"/>
      <w:lvlText w:val=""/>
      <w:lvlJc w:val="left"/>
      <w:pPr>
        <w:tabs>
          <w:tab w:val="num" w:pos="2520"/>
        </w:tabs>
        <w:ind w:left="2520" w:hanging="360"/>
      </w:pPr>
      <w:rPr>
        <w:rFonts w:ascii="Symbol" w:hAnsi="Symbol" w:cs="OpenSymbol"/>
        <w:strike w:val="0"/>
        <w:dstrike w:val="0"/>
      </w:rPr>
    </w:lvl>
    <w:lvl w:ilvl="6">
      <w:start w:val="1"/>
      <w:numFmt w:val="bullet"/>
      <w:lvlText w:val=""/>
      <w:lvlJc w:val="left"/>
      <w:pPr>
        <w:tabs>
          <w:tab w:val="num" w:pos="2880"/>
        </w:tabs>
        <w:ind w:left="2880" w:hanging="360"/>
      </w:pPr>
      <w:rPr>
        <w:rFonts w:ascii="Symbol" w:hAnsi="Symbol" w:cs="OpenSymbol"/>
        <w:strike w:val="0"/>
        <w:dstrike w:val="0"/>
      </w:rPr>
    </w:lvl>
    <w:lvl w:ilvl="7">
      <w:start w:val="1"/>
      <w:numFmt w:val="bullet"/>
      <w:lvlText w:val=""/>
      <w:lvlJc w:val="left"/>
      <w:pPr>
        <w:tabs>
          <w:tab w:val="num" w:pos="3240"/>
        </w:tabs>
        <w:ind w:left="3240" w:hanging="360"/>
      </w:pPr>
      <w:rPr>
        <w:rFonts w:ascii="Symbol" w:hAnsi="Symbol" w:cs="OpenSymbol"/>
        <w:strike w:val="0"/>
        <w:dstrike w:val="0"/>
      </w:rPr>
    </w:lvl>
    <w:lvl w:ilvl="8">
      <w:start w:val="1"/>
      <w:numFmt w:val="bullet"/>
      <w:lvlText w:val=""/>
      <w:lvlJc w:val="left"/>
      <w:pPr>
        <w:tabs>
          <w:tab w:val="num" w:pos="3600"/>
        </w:tabs>
        <w:ind w:left="3600" w:hanging="360"/>
      </w:pPr>
      <w:rPr>
        <w:rFonts w:ascii="Symbol" w:hAnsi="Symbol" w:cs="OpenSymbol"/>
        <w:strike w:val="0"/>
        <w:dstrike w:val="0"/>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Verdana"/>
      </w:rPr>
    </w:lvl>
    <w:lvl w:ilvl="1">
      <w:start w:val="1"/>
      <w:numFmt w:val="bullet"/>
      <w:lvlText w:val=""/>
      <w:lvlJc w:val="left"/>
      <w:pPr>
        <w:tabs>
          <w:tab w:val="num" w:pos="1080"/>
        </w:tabs>
        <w:ind w:left="1080" w:hanging="360"/>
      </w:pPr>
      <w:rPr>
        <w:rFonts w:ascii="Symbol" w:hAnsi="Symbol" w:cs="Verdana"/>
      </w:rPr>
    </w:lvl>
    <w:lvl w:ilvl="2">
      <w:start w:val="1"/>
      <w:numFmt w:val="bullet"/>
      <w:lvlText w:val=""/>
      <w:lvlJc w:val="left"/>
      <w:pPr>
        <w:tabs>
          <w:tab w:val="num" w:pos="1440"/>
        </w:tabs>
        <w:ind w:left="1440" w:hanging="360"/>
      </w:pPr>
      <w:rPr>
        <w:rFonts w:ascii="Symbol" w:hAnsi="Symbol" w:cs="Verdana"/>
      </w:rPr>
    </w:lvl>
    <w:lvl w:ilvl="3">
      <w:start w:val="1"/>
      <w:numFmt w:val="bullet"/>
      <w:lvlText w:val=""/>
      <w:lvlJc w:val="left"/>
      <w:pPr>
        <w:tabs>
          <w:tab w:val="num" w:pos="1800"/>
        </w:tabs>
        <w:ind w:left="1800" w:hanging="360"/>
      </w:pPr>
      <w:rPr>
        <w:rFonts w:ascii="Symbol" w:hAnsi="Symbol" w:cs="Verdana"/>
      </w:rPr>
    </w:lvl>
    <w:lvl w:ilvl="4">
      <w:start w:val="1"/>
      <w:numFmt w:val="bullet"/>
      <w:lvlText w:val=""/>
      <w:lvlJc w:val="left"/>
      <w:pPr>
        <w:tabs>
          <w:tab w:val="num" w:pos="2160"/>
        </w:tabs>
        <w:ind w:left="2160" w:hanging="360"/>
      </w:pPr>
      <w:rPr>
        <w:rFonts w:ascii="Symbol" w:hAnsi="Symbol" w:cs="Verdana"/>
      </w:rPr>
    </w:lvl>
    <w:lvl w:ilvl="5">
      <w:start w:val="1"/>
      <w:numFmt w:val="bullet"/>
      <w:lvlText w:val=""/>
      <w:lvlJc w:val="left"/>
      <w:pPr>
        <w:tabs>
          <w:tab w:val="num" w:pos="2520"/>
        </w:tabs>
        <w:ind w:left="2520" w:hanging="360"/>
      </w:pPr>
      <w:rPr>
        <w:rFonts w:ascii="Symbol" w:hAnsi="Symbol" w:cs="Verdana"/>
      </w:rPr>
    </w:lvl>
    <w:lvl w:ilvl="6">
      <w:start w:val="1"/>
      <w:numFmt w:val="bullet"/>
      <w:lvlText w:val=""/>
      <w:lvlJc w:val="left"/>
      <w:pPr>
        <w:tabs>
          <w:tab w:val="num" w:pos="2880"/>
        </w:tabs>
        <w:ind w:left="2880" w:hanging="360"/>
      </w:pPr>
      <w:rPr>
        <w:rFonts w:ascii="Symbol" w:hAnsi="Symbol" w:cs="Verdana"/>
      </w:rPr>
    </w:lvl>
    <w:lvl w:ilvl="7">
      <w:start w:val="1"/>
      <w:numFmt w:val="bullet"/>
      <w:lvlText w:val=""/>
      <w:lvlJc w:val="left"/>
      <w:pPr>
        <w:tabs>
          <w:tab w:val="num" w:pos="3240"/>
        </w:tabs>
        <w:ind w:left="3240" w:hanging="360"/>
      </w:pPr>
      <w:rPr>
        <w:rFonts w:ascii="Symbol" w:hAnsi="Symbol" w:cs="Verdana"/>
      </w:rPr>
    </w:lvl>
    <w:lvl w:ilvl="8">
      <w:start w:val="1"/>
      <w:numFmt w:val="bullet"/>
      <w:lvlText w:val=""/>
      <w:lvlJc w:val="left"/>
      <w:pPr>
        <w:tabs>
          <w:tab w:val="num" w:pos="3600"/>
        </w:tabs>
        <w:ind w:left="3600" w:hanging="360"/>
      </w:pPr>
      <w:rPr>
        <w:rFonts w:ascii="Symbol" w:hAnsi="Symbol" w:cs="Verdan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9D"/>
    <w:rsid w:val="002C4CAC"/>
    <w:rsid w:val="00526C97"/>
    <w:rsid w:val="005A265E"/>
    <w:rsid w:val="0063385A"/>
    <w:rsid w:val="00741023"/>
    <w:rsid w:val="009A3D9D"/>
    <w:rsid w:val="00DE47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E3D0"/>
  <w15:chartTrackingRefBased/>
  <w15:docId w15:val="{609F2AD6-6028-471A-B69A-BB255B0E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A3D9D"/>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9A3D9D"/>
    <w:pPr>
      <w:spacing w:after="120"/>
    </w:pPr>
  </w:style>
  <w:style w:type="character" w:customStyle="1" w:styleId="CorpotestoCarattere">
    <w:name w:val="Corpo testo Carattere"/>
    <w:basedOn w:val="Carpredefinitoparagrafo"/>
    <w:link w:val="Corpotesto"/>
    <w:rsid w:val="009A3D9D"/>
    <w:rPr>
      <w:rFonts w:ascii="Times New Roman" w:eastAsia="Arial Unicode MS" w:hAnsi="Times New Roman" w:cs="Arial Unicode M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5332</Words>
  <Characters>30395</Characters>
  <Application>Microsoft Office Word</Application>
  <DocSecurity>0</DocSecurity>
  <Lines>253</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Pesenti</dc:creator>
  <cp:keywords/>
  <dc:description/>
  <cp:lastModifiedBy>Emanuela Pesenti</cp:lastModifiedBy>
  <cp:revision>5</cp:revision>
  <dcterms:created xsi:type="dcterms:W3CDTF">2022-10-24T10:46:00Z</dcterms:created>
  <dcterms:modified xsi:type="dcterms:W3CDTF">2022-10-24T12:55:00Z</dcterms:modified>
</cp:coreProperties>
</file>